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6" w:rsidRDefault="00C01AB6" w:rsidP="00AC4669">
      <w:pPr>
        <w:ind w:left="720" w:right="864"/>
        <w:rPr>
          <w:rFonts w:ascii="Arial" w:hAnsi="Arial" w:cs="Arial"/>
          <w:sz w:val="24"/>
        </w:rPr>
      </w:pPr>
    </w:p>
    <w:p w:rsidR="00C01AB6" w:rsidRPr="00C01AB6" w:rsidRDefault="00E22061" w:rsidP="00C01AB6">
      <w:pPr>
        <w:ind w:left="360" w:right="50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County/Public Authority (PA) </w:t>
      </w:r>
      <w:r w:rsidR="00525124">
        <w:rPr>
          <w:rFonts w:ascii="Arial" w:hAnsi="Arial" w:cs="Arial"/>
          <w:b/>
          <w:sz w:val="24"/>
          <w:szCs w:val="24"/>
        </w:rPr>
        <w:t xml:space="preserve">Training </w:t>
      </w:r>
      <w:r w:rsidR="00C01AB6" w:rsidRPr="00C01AB6">
        <w:rPr>
          <w:rFonts w:ascii="Arial" w:hAnsi="Arial" w:cs="Arial"/>
          <w:b/>
          <w:sz w:val="24"/>
          <w:szCs w:val="24"/>
        </w:rPr>
        <w:t>Plan</w:t>
      </w:r>
    </w:p>
    <w:p w:rsidR="00C01AB6" w:rsidRPr="00C01AB6" w:rsidRDefault="00C01AB6" w:rsidP="00C01AB6">
      <w:pPr>
        <w:ind w:left="360" w:right="50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Implementation of </w:t>
      </w:r>
      <w:r w:rsidRPr="00C01AB6">
        <w:rPr>
          <w:rFonts w:ascii="Arial" w:hAnsi="Arial" w:cs="Arial"/>
          <w:b/>
          <w:sz w:val="24"/>
          <w:szCs w:val="24"/>
        </w:rPr>
        <w:t>Fair Labor Standards Act (FLSA)</w:t>
      </w:r>
    </w:p>
    <w:p w:rsidR="00C01AB6" w:rsidRDefault="00C01AB6" w:rsidP="00C01AB6">
      <w:pPr>
        <w:ind w:left="360" w:right="504"/>
        <w:rPr>
          <w:rFonts w:ascii="Arial" w:hAnsi="Arial" w:cs="Arial"/>
          <w:sz w:val="24"/>
          <w:szCs w:val="24"/>
        </w:rPr>
      </w:pPr>
    </w:p>
    <w:p w:rsidR="001E44FD" w:rsidRDefault="00C01AB6" w:rsidP="00B12518">
      <w:pPr>
        <w:ind w:left="360" w:righ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February </w:t>
      </w:r>
      <w:r w:rsidR="005E3CBC">
        <w:rPr>
          <w:rFonts w:ascii="Arial" w:hAnsi="Arial" w:cs="Arial"/>
          <w:sz w:val="24"/>
          <w:szCs w:val="24"/>
        </w:rPr>
        <w:t>1</w:t>
      </w:r>
      <w:r w:rsidR="001E44FD">
        <w:rPr>
          <w:rFonts w:ascii="Arial" w:hAnsi="Arial" w:cs="Arial"/>
          <w:sz w:val="24"/>
          <w:szCs w:val="24"/>
        </w:rPr>
        <w:t>, 2016,</w:t>
      </w:r>
      <w:r w:rsidR="007611A6">
        <w:rPr>
          <w:rFonts w:ascii="Arial" w:hAnsi="Arial" w:cs="Arial"/>
          <w:sz w:val="24"/>
          <w:szCs w:val="24"/>
        </w:rPr>
        <w:t xml:space="preserve"> the</w:t>
      </w:r>
      <w:r w:rsidR="001E44FD">
        <w:rPr>
          <w:rFonts w:ascii="Arial" w:hAnsi="Arial" w:cs="Arial"/>
          <w:sz w:val="24"/>
          <w:szCs w:val="24"/>
        </w:rPr>
        <w:t xml:space="preserve"> C</w:t>
      </w:r>
      <w:r w:rsidR="009577B1">
        <w:rPr>
          <w:rFonts w:ascii="Arial" w:hAnsi="Arial" w:cs="Arial"/>
          <w:sz w:val="24"/>
          <w:szCs w:val="24"/>
        </w:rPr>
        <w:t xml:space="preserve">alifornia </w:t>
      </w:r>
      <w:r w:rsidR="001E44FD">
        <w:rPr>
          <w:rFonts w:ascii="Arial" w:hAnsi="Arial" w:cs="Arial"/>
          <w:sz w:val="24"/>
          <w:szCs w:val="24"/>
        </w:rPr>
        <w:t>D</w:t>
      </w:r>
      <w:r w:rsidR="009577B1">
        <w:rPr>
          <w:rFonts w:ascii="Arial" w:hAnsi="Arial" w:cs="Arial"/>
          <w:sz w:val="24"/>
          <w:szCs w:val="24"/>
        </w:rPr>
        <w:t xml:space="preserve">epartment of </w:t>
      </w:r>
      <w:r w:rsidR="001E44FD">
        <w:rPr>
          <w:rFonts w:ascii="Arial" w:hAnsi="Arial" w:cs="Arial"/>
          <w:sz w:val="24"/>
          <w:szCs w:val="24"/>
        </w:rPr>
        <w:t>S</w:t>
      </w:r>
      <w:r w:rsidR="009577B1">
        <w:rPr>
          <w:rFonts w:ascii="Arial" w:hAnsi="Arial" w:cs="Arial"/>
          <w:sz w:val="24"/>
          <w:szCs w:val="24"/>
        </w:rPr>
        <w:t xml:space="preserve">ocial </w:t>
      </w:r>
      <w:r w:rsidR="001E44FD">
        <w:rPr>
          <w:rFonts w:ascii="Arial" w:hAnsi="Arial" w:cs="Arial"/>
          <w:sz w:val="24"/>
          <w:szCs w:val="24"/>
        </w:rPr>
        <w:t>S</w:t>
      </w:r>
      <w:r w:rsidR="009577B1">
        <w:rPr>
          <w:rFonts w:ascii="Arial" w:hAnsi="Arial" w:cs="Arial"/>
          <w:sz w:val="24"/>
          <w:szCs w:val="24"/>
        </w:rPr>
        <w:t>ervices</w:t>
      </w:r>
      <w:r w:rsidR="003A407C">
        <w:rPr>
          <w:rFonts w:ascii="Arial" w:hAnsi="Arial" w:cs="Arial"/>
          <w:sz w:val="24"/>
          <w:szCs w:val="24"/>
        </w:rPr>
        <w:t xml:space="preserve"> (CDSS)</w:t>
      </w:r>
      <w:r w:rsidR="001E44FD">
        <w:rPr>
          <w:rFonts w:ascii="Arial" w:hAnsi="Arial" w:cs="Arial"/>
          <w:sz w:val="24"/>
          <w:szCs w:val="24"/>
        </w:rPr>
        <w:t xml:space="preserve"> implemented the </w:t>
      </w:r>
      <w:r w:rsidR="005E3CBC">
        <w:rPr>
          <w:rFonts w:ascii="Arial" w:hAnsi="Arial" w:cs="Arial"/>
          <w:sz w:val="24"/>
          <w:szCs w:val="24"/>
        </w:rPr>
        <w:t xml:space="preserve">new FLSA </w:t>
      </w:r>
      <w:r w:rsidR="0077173A">
        <w:rPr>
          <w:rFonts w:ascii="Arial" w:hAnsi="Arial" w:cs="Arial"/>
          <w:sz w:val="24"/>
          <w:szCs w:val="24"/>
        </w:rPr>
        <w:t xml:space="preserve">requirements in accordance with the </w:t>
      </w:r>
      <w:r w:rsidR="001E44FD">
        <w:rPr>
          <w:rFonts w:ascii="Arial" w:hAnsi="Arial" w:cs="Arial"/>
          <w:sz w:val="24"/>
          <w:szCs w:val="24"/>
        </w:rPr>
        <w:t xml:space="preserve">provisions of </w:t>
      </w:r>
      <w:r w:rsidR="0096720D">
        <w:rPr>
          <w:rFonts w:ascii="Arial" w:hAnsi="Arial" w:cs="Arial"/>
          <w:sz w:val="24"/>
          <w:szCs w:val="24"/>
        </w:rPr>
        <w:t>Senate Bill (</w:t>
      </w:r>
      <w:r w:rsidR="001E44FD">
        <w:rPr>
          <w:rFonts w:ascii="Arial" w:hAnsi="Arial" w:cs="Arial"/>
          <w:sz w:val="24"/>
          <w:szCs w:val="24"/>
        </w:rPr>
        <w:t>SB</w:t>
      </w:r>
      <w:r w:rsidR="0096720D">
        <w:rPr>
          <w:rFonts w:ascii="Arial" w:hAnsi="Arial" w:cs="Arial"/>
          <w:sz w:val="24"/>
          <w:szCs w:val="24"/>
        </w:rPr>
        <w:t>)</w:t>
      </w:r>
      <w:r w:rsidR="001E44FD">
        <w:rPr>
          <w:rFonts w:ascii="Arial" w:hAnsi="Arial" w:cs="Arial"/>
          <w:sz w:val="24"/>
          <w:szCs w:val="24"/>
        </w:rPr>
        <w:t xml:space="preserve"> 855 and SB 873 that </w:t>
      </w:r>
      <w:r w:rsidR="0077173A">
        <w:rPr>
          <w:rFonts w:ascii="Arial" w:hAnsi="Arial" w:cs="Arial"/>
          <w:sz w:val="24"/>
          <w:szCs w:val="24"/>
        </w:rPr>
        <w:t xml:space="preserve">now </w:t>
      </w:r>
      <w:r w:rsidR="0077173A" w:rsidRPr="0077173A">
        <w:rPr>
          <w:rFonts w:ascii="Arial" w:hAnsi="Arial" w:cs="Arial"/>
          <w:sz w:val="24"/>
          <w:szCs w:val="24"/>
        </w:rPr>
        <w:t>require paid overtime</w:t>
      </w:r>
      <w:r w:rsidR="00525124">
        <w:rPr>
          <w:rFonts w:ascii="Arial" w:hAnsi="Arial" w:cs="Arial"/>
          <w:sz w:val="24"/>
          <w:szCs w:val="24"/>
        </w:rPr>
        <w:t xml:space="preserve"> / </w:t>
      </w:r>
      <w:r w:rsidR="0077173A" w:rsidRPr="0077173A">
        <w:rPr>
          <w:rFonts w:ascii="Arial" w:hAnsi="Arial" w:cs="Arial"/>
          <w:sz w:val="24"/>
          <w:szCs w:val="24"/>
        </w:rPr>
        <w:t xml:space="preserve">travel time </w:t>
      </w:r>
      <w:r w:rsidR="00525124">
        <w:rPr>
          <w:rFonts w:ascii="Arial" w:hAnsi="Arial" w:cs="Arial"/>
          <w:sz w:val="24"/>
          <w:szCs w:val="24"/>
        </w:rPr>
        <w:t xml:space="preserve">and </w:t>
      </w:r>
      <w:r w:rsidR="0077173A">
        <w:rPr>
          <w:rFonts w:ascii="Arial" w:hAnsi="Arial" w:cs="Arial"/>
          <w:sz w:val="24"/>
          <w:szCs w:val="24"/>
        </w:rPr>
        <w:t>wait time</w:t>
      </w:r>
      <w:r w:rsidR="00525124">
        <w:rPr>
          <w:rFonts w:ascii="Arial" w:hAnsi="Arial" w:cs="Arial"/>
          <w:sz w:val="24"/>
          <w:szCs w:val="24"/>
        </w:rPr>
        <w:t xml:space="preserve"> compensation</w:t>
      </w:r>
      <w:r w:rsidR="0077173A">
        <w:rPr>
          <w:rFonts w:ascii="Arial" w:hAnsi="Arial" w:cs="Arial"/>
          <w:sz w:val="24"/>
          <w:szCs w:val="24"/>
        </w:rPr>
        <w:t xml:space="preserve">, </w:t>
      </w:r>
      <w:r w:rsidR="0077173A" w:rsidRPr="0077173A">
        <w:rPr>
          <w:rFonts w:ascii="Arial" w:hAnsi="Arial" w:cs="Arial"/>
          <w:sz w:val="24"/>
          <w:szCs w:val="24"/>
        </w:rPr>
        <w:t xml:space="preserve">under certain conditions and within specific limits, and violations, with consequences, when these </w:t>
      </w:r>
      <w:r w:rsidR="0077173A">
        <w:rPr>
          <w:rFonts w:ascii="Arial" w:hAnsi="Arial" w:cs="Arial"/>
          <w:sz w:val="24"/>
          <w:szCs w:val="24"/>
        </w:rPr>
        <w:t>limitations</w:t>
      </w:r>
      <w:r w:rsidR="0077173A" w:rsidRPr="0077173A">
        <w:rPr>
          <w:rFonts w:ascii="Arial" w:hAnsi="Arial" w:cs="Arial"/>
          <w:sz w:val="24"/>
          <w:szCs w:val="24"/>
        </w:rPr>
        <w:t xml:space="preserve"> are not followed</w:t>
      </w:r>
      <w:r w:rsidR="00B12518">
        <w:rPr>
          <w:rFonts w:ascii="Arial" w:hAnsi="Arial" w:cs="Arial"/>
          <w:sz w:val="24"/>
          <w:szCs w:val="24"/>
        </w:rPr>
        <w:t xml:space="preserve">.  CDSS provided FLSA Training-for-Trainer trainings in February 2016.  Following the receipt of these trainings, CDSS requests the completion of </w:t>
      </w:r>
      <w:r w:rsidR="00687E77">
        <w:rPr>
          <w:rFonts w:ascii="Arial" w:hAnsi="Arial" w:cs="Arial"/>
          <w:sz w:val="24"/>
          <w:szCs w:val="24"/>
        </w:rPr>
        <w:t>a plan for delivering the training.</w:t>
      </w:r>
      <w:r w:rsidR="00B12518">
        <w:rPr>
          <w:rFonts w:ascii="Arial" w:hAnsi="Arial" w:cs="Arial"/>
          <w:sz w:val="24"/>
          <w:szCs w:val="24"/>
        </w:rPr>
        <w:t xml:space="preserve"> </w:t>
      </w:r>
    </w:p>
    <w:p w:rsidR="001E44FD" w:rsidRDefault="001E44FD" w:rsidP="00B12518">
      <w:pPr>
        <w:ind w:left="360" w:right="504"/>
        <w:rPr>
          <w:rFonts w:ascii="Arial" w:hAnsi="Arial" w:cs="Arial"/>
          <w:sz w:val="24"/>
          <w:szCs w:val="24"/>
        </w:rPr>
      </w:pPr>
    </w:p>
    <w:p w:rsidR="000C7C53" w:rsidRDefault="00B21F5F" w:rsidP="00B12518">
      <w:pPr>
        <w:ind w:left="360" w:right="504"/>
        <w:rPr>
          <w:rFonts w:ascii="Arial" w:hAnsi="Arial" w:cs="Arial"/>
          <w:sz w:val="24"/>
          <w:szCs w:val="24"/>
        </w:rPr>
      </w:pPr>
      <w:r w:rsidRPr="00215F2B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01AB6" w:rsidRDefault="00215B4E" w:rsidP="00B12518">
      <w:pPr>
        <w:ind w:left="360" w:right="50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counties and Public Authorities to voluntarily submit </w:t>
      </w:r>
      <w:proofErr w:type="gramStart"/>
      <w:r>
        <w:rPr>
          <w:rFonts w:ascii="Arial" w:hAnsi="Arial" w:cs="Arial"/>
          <w:sz w:val="24"/>
          <w:szCs w:val="24"/>
        </w:rPr>
        <w:t>an FLSA</w:t>
      </w:r>
      <w:proofErr w:type="gramEnd"/>
      <w:r>
        <w:rPr>
          <w:rFonts w:ascii="Arial" w:hAnsi="Arial" w:cs="Arial"/>
          <w:sz w:val="24"/>
          <w:szCs w:val="24"/>
        </w:rPr>
        <w:t xml:space="preserve"> training plan that e</w:t>
      </w:r>
      <w:r w:rsidR="00C01AB6">
        <w:rPr>
          <w:rFonts w:ascii="Arial" w:hAnsi="Arial" w:cs="Arial"/>
          <w:sz w:val="24"/>
          <w:szCs w:val="24"/>
        </w:rPr>
        <w:t>nsure</w:t>
      </w:r>
      <w:r>
        <w:rPr>
          <w:rFonts w:ascii="Arial" w:hAnsi="Arial" w:cs="Arial"/>
          <w:sz w:val="24"/>
          <w:szCs w:val="24"/>
        </w:rPr>
        <w:t xml:space="preserve">s </w:t>
      </w:r>
      <w:r w:rsidR="005B57EA">
        <w:rPr>
          <w:rFonts w:ascii="Arial" w:hAnsi="Arial" w:cs="Arial"/>
          <w:sz w:val="24"/>
          <w:szCs w:val="24"/>
        </w:rPr>
        <w:t>IHSS</w:t>
      </w:r>
      <w:r w:rsidR="00C01AB6">
        <w:rPr>
          <w:rFonts w:ascii="Arial" w:hAnsi="Arial" w:cs="Arial"/>
          <w:sz w:val="24"/>
          <w:szCs w:val="24"/>
        </w:rPr>
        <w:t xml:space="preserve"> applicants/recipients and providers </w:t>
      </w:r>
      <w:r w:rsidR="005E1252">
        <w:rPr>
          <w:rFonts w:ascii="Arial" w:hAnsi="Arial" w:cs="Arial"/>
          <w:sz w:val="24"/>
          <w:szCs w:val="24"/>
        </w:rPr>
        <w:t xml:space="preserve">are receiving the </w:t>
      </w:r>
      <w:r w:rsidR="00C01AB6">
        <w:rPr>
          <w:rFonts w:ascii="Arial" w:hAnsi="Arial" w:cs="Arial"/>
          <w:sz w:val="24"/>
          <w:szCs w:val="24"/>
        </w:rPr>
        <w:t xml:space="preserve">necessary </w:t>
      </w:r>
      <w:r w:rsidR="007611A6">
        <w:rPr>
          <w:rFonts w:ascii="Arial" w:hAnsi="Arial" w:cs="Arial"/>
          <w:sz w:val="24"/>
          <w:szCs w:val="24"/>
        </w:rPr>
        <w:t>FLSA</w:t>
      </w:r>
      <w:r w:rsidR="00C01AB6">
        <w:rPr>
          <w:rFonts w:ascii="Arial" w:hAnsi="Arial" w:cs="Arial"/>
          <w:sz w:val="24"/>
          <w:szCs w:val="24"/>
        </w:rPr>
        <w:t xml:space="preserve"> training and educational materials to understand these new program requirements.</w:t>
      </w:r>
    </w:p>
    <w:p w:rsidR="007611A6" w:rsidRDefault="007611A6" w:rsidP="00B12518">
      <w:pPr>
        <w:ind w:left="360" w:right="504"/>
        <w:rPr>
          <w:rFonts w:ascii="Arial" w:hAnsi="Arial" w:cs="Arial"/>
          <w:sz w:val="24"/>
          <w:szCs w:val="24"/>
        </w:rPr>
      </w:pPr>
    </w:p>
    <w:p w:rsidR="00C01AB6" w:rsidRDefault="00C01AB6" w:rsidP="00B12518">
      <w:pPr>
        <w:ind w:left="360" w:righ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following, </w:t>
      </w:r>
      <w:r w:rsidR="003A407C">
        <w:rPr>
          <w:rFonts w:ascii="Arial" w:hAnsi="Arial" w:cs="Arial"/>
          <w:sz w:val="24"/>
          <w:szCs w:val="24"/>
        </w:rPr>
        <w:t>and submit to</w:t>
      </w:r>
      <w:r w:rsidR="00E23C61">
        <w:rPr>
          <w:rFonts w:ascii="Arial" w:hAnsi="Arial" w:cs="Arial"/>
          <w:sz w:val="24"/>
          <w:szCs w:val="24"/>
        </w:rPr>
        <w:t xml:space="preserve"> CDSS, Adult Programs Division</w:t>
      </w:r>
      <w:r w:rsidR="00B21F5F">
        <w:rPr>
          <w:rFonts w:ascii="Arial" w:hAnsi="Arial" w:cs="Arial"/>
          <w:sz w:val="24"/>
          <w:szCs w:val="24"/>
        </w:rPr>
        <w:t>,</w:t>
      </w:r>
      <w:r w:rsidR="00E23C61">
        <w:rPr>
          <w:rFonts w:ascii="Arial" w:hAnsi="Arial" w:cs="Arial"/>
          <w:sz w:val="24"/>
          <w:szCs w:val="24"/>
        </w:rPr>
        <w:t xml:space="preserve"> to the </w:t>
      </w:r>
      <w:r w:rsidR="003A407C">
        <w:rPr>
          <w:rFonts w:ascii="Arial" w:hAnsi="Arial" w:cs="Arial"/>
          <w:sz w:val="24"/>
          <w:szCs w:val="24"/>
        </w:rPr>
        <w:t xml:space="preserve">email </w:t>
      </w:r>
      <w:r w:rsidR="00E23C61">
        <w:rPr>
          <w:rFonts w:ascii="Arial" w:hAnsi="Arial" w:cs="Arial"/>
          <w:sz w:val="24"/>
          <w:szCs w:val="24"/>
        </w:rPr>
        <w:t>identified below</w:t>
      </w:r>
      <w:r>
        <w:rPr>
          <w:rFonts w:ascii="Arial" w:hAnsi="Arial" w:cs="Arial"/>
          <w:sz w:val="24"/>
          <w:szCs w:val="24"/>
        </w:rPr>
        <w:t>:</w:t>
      </w:r>
    </w:p>
    <w:p w:rsidR="003A407C" w:rsidRDefault="003A407C" w:rsidP="00C01AB6">
      <w:pPr>
        <w:ind w:left="360" w:right="50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60"/>
        <w:gridCol w:w="90"/>
        <w:gridCol w:w="900"/>
        <w:gridCol w:w="5490"/>
      </w:tblGrid>
      <w:tr w:rsidR="003A407C" w:rsidTr="00551C6A">
        <w:trPr>
          <w:trHeight w:val="378"/>
        </w:trPr>
        <w:tc>
          <w:tcPr>
            <w:tcW w:w="3798" w:type="dxa"/>
            <w:gridSpan w:val="2"/>
            <w:vAlign w:val="center"/>
          </w:tcPr>
          <w:p w:rsidR="003A407C" w:rsidRDefault="003A407C" w:rsidP="003A407C">
            <w:pPr>
              <w:ind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County/Public Authority Name: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3A407C" w:rsidRDefault="00283792" w:rsidP="00F63C24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C741F" w:rsidTr="00551C6A">
        <w:trPr>
          <w:trHeight w:val="359"/>
        </w:trPr>
        <w:tc>
          <w:tcPr>
            <w:tcW w:w="3798" w:type="dxa"/>
            <w:gridSpan w:val="2"/>
            <w:vAlign w:val="center"/>
          </w:tcPr>
          <w:p w:rsidR="004C741F" w:rsidRDefault="004C741F" w:rsidP="004C74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Name(s):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4C741F" w:rsidRDefault="00283792" w:rsidP="00F63C24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E13DC" w:rsidTr="00551C6A">
        <w:trPr>
          <w:trHeight w:val="341"/>
        </w:trPr>
        <w:tc>
          <w:tcPr>
            <w:tcW w:w="3798" w:type="dxa"/>
            <w:gridSpan w:val="2"/>
            <w:vAlign w:val="center"/>
          </w:tcPr>
          <w:p w:rsidR="00CE13DC" w:rsidRDefault="00CE13DC" w:rsidP="004C74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Number, Email: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CE13DC" w:rsidRDefault="00283792" w:rsidP="00F63C24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B5C3A" w:rsidTr="00551C6A">
        <w:trPr>
          <w:trHeight w:val="440"/>
        </w:trPr>
        <w:tc>
          <w:tcPr>
            <w:tcW w:w="3798" w:type="dxa"/>
            <w:gridSpan w:val="2"/>
            <w:vAlign w:val="center"/>
          </w:tcPr>
          <w:p w:rsidR="00EB5C3A" w:rsidRDefault="00EB5C3A" w:rsidP="004C74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Schedule:</w:t>
            </w:r>
          </w:p>
        </w:tc>
        <w:tc>
          <w:tcPr>
            <w:tcW w:w="6480" w:type="dxa"/>
            <w:gridSpan w:val="3"/>
            <w:vAlign w:val="center"/>
          </w:tcPr>
          <w:p w:rsidR="00EB5C3A" w:rsidRDefault="00EB5C3A" w:rsidP="00283792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(enclose</w:t>
            </w:r>
            <w:r w:rsidR="00215B4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/attach</w:t>
            </w:r>
            <w:r w:rsidR="00082400">
              <w:rPr>
                <w:rFonts w:ascii="Arial" w:hAnsi="Arial" w:cs="Arial"/>
                <w:sz w:val="24"/>
                <w:szCs w:val="24"/>
              </w:rPr>
              <w:t>e</w:t>
            </w:r>
            <w:r w:rsidR="00215B4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) Yes </w:t>
            </w:r>
            <w:r w:rsidR="002837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28379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37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 w:rsidR="002837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28379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37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E23C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23C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3C61">
              <w:rPr>
                <w:rFonts w:ascii="Arial" w:hAnsi="Arial" w:cs="Arial"/>
                <w:sz w:val="24"/>
                <w:szCs w:val="24"/>
              </w:rPr>
            </w:r>
            <w:r w:rsidR="00E23C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3C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C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C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C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C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3C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82400" w:rsidTr="00551C6A">
        <w:trPr>
          <w:trHeight w:val="440"/>
        </w:trPr>
        <w:tc>
          <w:tcPr>
            <w:tcW w:w="3798" w:type="dxa"/>
            <w:gridSpan w:val="2"/>
            <w:vAlign w:val="center"/>
          </w:tcPr>
          <w:p w:rsidR="00082400" w:rsidRDefault="00E22061" w:rsidP="004C74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trainings be offered in-person or provided via webinar</w:t>
            </w:r>
            <w:r w:rsidR="00551C6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480" w:type="dxa"/>
            <w:gridSpan w:val="3"/>
            <w:vAlign w:val="center"/>
          </w:tcPr>
          <w:p w:rsidR="00082400" w:rsidRDefault="00E22061" w:rsidP="00283792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51C6A">
              <w:rPr>
                <w:rFonts w:ascii="Arial" w:hAnsi="Arial" w:cs="Arial"/>
                <w:sz w:val="24"/>
                <w:szCs w:val="24"/>
              </w:rPr>
              <w:t xml:space="preserve"> or Both  </w:t>
            </w:r>
            <w:r w:rsidR="00551C6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C6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1C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C741F" w:rsidTr="00551C6A">
        <w:trPr>
          <w:trHeight w:val="261"/>
        </w:trPr>
        <w:tc>
          <w:tcPr>
            <w:tcW w:w="3798" w:type="dxa"/>
            <w:gridSpan w:val="2"/>
            <w:vAlign w:val="center"/>
          </w:tcPr>
          <w:p w:rsidR="00551C6A" w:rsidRDefault="004C741F" w:rsidP="004C74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CDSS’ materials are/will be used: </w:t>
            </w:r>
          </w:p>
        </w:tc>
        <w:tc>
          <w:tcPr>
            <w:tcW w:w="6480" w:type="dxa"/>
            <w:gridSpan w:val="3"/>
            <w:vAlign w:val="center"/>
          </w:tcPr>
          <w:p w:rsidR="004C741F" w:rsidRDefault="00283792" w:rsidP="000C2E67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3C61" w:rsidTr="00CE13DC">
        <w:trPr>
          <w:trHeight w:val="377"/>
        </w:trPr>
        <w:tc>
          <w:tcPr>
            <w:tcW w:w="4788" w:type="dxa"/>
            <w:gridSpan w:val="4"/>
            <w:vAlign w:val="center"/>
          </w:tcPr>
          <w:p w:rsidR="00E23C61" w:rsidRDefault="0096720D" w:rsidP="0096720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23C61">
              <w:rPr>
                <w:rFonts w:ascii="Arial" w:hAnsi="Arial" w:cs="Arial"/>
                <w:sz w:val="24"/>
                <w:szCs w:val="24"/>
              </w:rPr>
              <w:t>ounty/PA us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E23C61">
              <w:rPr>
                <w:rFonts w:ascii="Arial" w:hAnsi="Arial" w:cs="Arial"/>
                <w:sz w:val="24"/>
                <w:szCs w:val="24"/>
              </w:rPr>
              <w:t xml:space="preserve"> supplemental materials:  </w:t>
            </w:r>
          </w:p>
        </w:tc>
        <w:tc>
          <w:tcPr>
            <w:tcW w:w="5490" w:type="dxa"/>
            <w:vAlign w:val="center"/>
          </w:tcPr>
          <w:p w:rsidR="00E23C61" w:rsidRDefault="00283792" w:rsidP="000C2E67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3DBF" w:rsidTr="00CE13DC">
        <w:trPr>
          <w:trHeight w:val="296"/>
        </w:trPr>
        <w:tc>
          <w:tcPr>
            <w:tcW w:w="3438" w:type="dxa"/>
            <w:vAlign w:val="center"/>
          </w:tcPr>
          <w:p w:rsidR="007D3DBF" w:rsidRDefault="007D3DBF" w:rsidP="00D80D3B">
            <w:pPr>
              <w:ind w:right="-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explain content: 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7D3DBF" w:rsidRDefault="00283792" w:rsidP="00F63C24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 w:rsidR="00F63C24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D3DBF" w:rsidTr="00551C6A">
        <w:trPr>
          <w:trHeight w:val="467"/>
        </w:trPr>
        <w:tc>
          <w:tcPr>
            <w:tcW w:w="3888" w:type="dxa"/>
            <w:gridSpan w:val="3"/>
            <w:vAlign w:val="center"/>
          </w:tcPr>
          <w:p w:rsidR="007D3DBF" w:rsidRDefault="007D3DBF" w:rsidP="007D3DBF">
            <w:pPr>
              <w:ind w:right="-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Interested in sharing materials with CDSS</w:t>
            </w:r>
            <w:r w:rsidR="00551C6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90" w:type="dxa"/>
            <w:gridSpan w:val="2"/>
            <w:vAlign w:val="center"/>
          </w:tcPr>
          <w:p w:rsidR="007D3DBF" w:rsidRDefault="00283792" w:rsidP="007D3DB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 w:rsidR="00E220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D3DBF">
              <w:rPr>
                <w:rFonts w:ascii="Arial" w:hAnsi="Arial" w:cs="Arial"/>
                <w:sz w:val="24"/>
                <w:szCs w:val="24"/>
              </w:rPr>
              <w:t xml:space="preserve">Attached? </w:t>
            </w: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 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21CF">
              <w:rPr>
                <w:rFonts w:ascii="Arial" w:hAnsi="Arial" w:cs="Arial"/>
                <w:sz w:val="24"/>
                <w:szCs w:val="24"/>
              </w:rPr>
            </w:r>
            <w:r w:rsidR="00F121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0D3B" w:rsidTr="00551C6A">
        <w:trPr>
          <w:trHeight w:val="351"/>
        </w:trPr>
        <w:tc>
          <w:tcPr>
            <w:tcW w:w="3798" w:type="dxa"/>
            <w:gridSpan w:val="2"/>
            <w:vAlign w:val="center"/>
          </w:tcPr>
          <w:p w:rsidR="00D80D3B" w:rsidRDefault="00551C6A" w:rsidP="00D80D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D80D3B">
              <w:rPr>
                <w:rFonts w:ascii="Arial" w:hAnsi="Arial" w:cs="Arial"/>
                <w:sz w:val="24"/>
                <w:szCs w:val="24"/>
              </w:rPr>
              <w:t xml:space="preserve"> relevant follow-up training information: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D80D3B" w:rsidRDefault="00283792" w:rsidP="00E23C61">
            <w:pPr>
              <w:ind w:righ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E13DC" w:rsidRDefault="00CE13DC" w:rsidP="007D3DBF">
      <w:pPr>
        <w:ind w:left="360" w:right="504"/>
        <w:rPr>
          <w:rFonts w:ascii="Arial" w:hAnsi="Arial" w:cs="Arial"/>
          <w:sz w:val="24"/>
          <w:szCs w:val="24"/>
        </w:rPr>
      </w:pPr>
    </w:p>
    <w:p w:rsidR="00C01AB6" w:rsidRDefault="007D3DBF" w:rsidP="007D3DBF">
      <w:pPr>
        <w:ind w:left="360" w:righ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the </w:t>
      </w:r>
      <w:r w:rsidR="0096720D">
        <w:rPr>
          <w:rFonts w:ascii="Arial" w:hAnsi="Arial" w:cs="Arial"/>
          <w:sz w:val="24"/>
          <w:szCs w:val="24"/>
        </w:rPr>
        <w:t xml:space="preserve">Research and </w:t>
      </w:r>
      <w:r>
        <w:rPr>
          <w:rFonts w:ascii="Arial" w:hAnsi="Arial" w:cs="Arial"/>
          <w:sz w:val="24"/>
          <w:szCs w:val="24"/>
        </w:rPr>
        <w:t xml:space="preserve">Training Development Unit at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IHSS-Training@dss.ca.gov</w:t>
        </w:r>
      </w:hyperlink>
      <w:r>
        <w:rPr>
          <w:rFonts w:ascii="Arial" w:hAnsi="Arial" w:cs="Arial"/>
          <w:sz w:val="24"/>
          <w:szCs w:val="24"/>
        </w:rPr>
        <w:t>.  Also, i</w:t>
      </w:r>
      <w:r w:rsidR="00EB5C3A">
        <w:rPr>
          <w:rFonts w:ascii="Arial" w:hAnsi="Arial" w:cs="Arial"/>
          <w:sz w:val="24"/>
          <w:szCs w:val="24"/>
        </w:rPr>
        <w:t xml:space="preserve">f you would like to share </w:t>
      </w:r>
      <w:r>
        <w:rPr>
          <w:rFonts w:ascii="Arial" w:hAnsi="Arial" w:cs="Arial"/>
          <w:sz w:val="24"/>
          <w:szCs w:val="24"/>
        </w:rPr>
        <w:t xml:space="preserve">your materials </w:t>
      </w:r>
      <w:r w:rsidR="00EB5C3A">
        <w:rPr>
          <w:rFonts w:ascii="Arial" w:hAnsi="Arial" w:cs="Arial"/>
          <w:sz w:val="24"/>
          <w:szCs w:val="24"/>
        </w:rPr>
        <w:t xml:space="preserve">with </w:t>
      </w:r>
      <w:r w:rsidR="006E1EDD">
        <w:rPr>
          <w:rFonts w:ascii="Arial" w:hAnsi="Arial" w:cs="Arial"/>
          <w:sz w:val="24"/>
          <w:szCs w:val="24"/>
        </w:rPr>
        <w:t>CDSS</w:t>
      </w:r>
      <w:r w:rsidR="00EB5C3A">
        <w:rPr>
          <w:rFonts w:ascii="Arial" w:hAnsi="Arial" w:cs="Arial"/>
          <w:sz w:val="24"/>
          <w:szCs w:val="24"/>
        </w:rPr>
        <w:t xml:space="preserve">, please </w:t>
      </w:r>
      <w:r>
        <w:rPr>
          <w:rFonts w:ascii="Arial" w:hAnsi="Arial" w:cs="Arial"/>
          <w:sz w:val="24"/>
          <w:szCs w:val="24"/>
        </w:rPr>
        <w:t xml:space="preserve">include them </w:t>
      </w:r>
      <w:r w:rsidR="006E1EDD">
        <w:rPr>
          <w:rFonts w:ascii="Arial" w:hAnsi="Arial" w:cs="Arial"/>
          <w:sz w:val="24"/>
          <w:szCs w:val="24"/>
        </w:rPr>
        <w:t>in your submission email.</w:t>
      </w:r>
    </w:p>
    <w:p w:rsidR="00EB5C3A" w:rsidRDefault="00EB5C3A" w:rsidP="00C01AB6">
      <w:pPr>
        <w:pStyle w:val="ListParagraph"/>
        <w:ind w:left="360" w:right="504"/>
        <w:rPr>
          <w:rFonts w:ascii="Arial" w:hAnsi="Arial" w:cs="Arial"/>
          <w:sz w:val="24"/>
          <w:szCs w:val="24"/>
        </w:rPr>
      </w:pPr>
    </w:p>
    <w:p w:rsidR="00551C6A" w:rsidRDefault="00F63C24" w:rsidP="00E22061">
      <w:pPr>
        <w:ind w:left="360" w:righ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611A6" w:rsidRPr="00F63C24">
        <w:rPr>
          <w:rFonts w:ascii="Arial" w:hAnsi="Arial" w:cs="Arial"/>
          <w:b/>
          <w:sz w:val="24"/>
          <w:szCs w:val="24"/>
        </w:rPr>
        <w:t>ubmi</w:t>
      </w:r>
      <w:r>
        <w:rPr>
          <w:rFonts w:ascii="Arial" w:hAnsi="Arial" w:cs="Arial"/>
          <w:b/>
          <w:sz w:val="24"/>
          <w:szCs w:val="24"/>
        </w:rPr>
        <w:t>ssion</w:t>
      </w:r>
      <w:r w:rsidR="00215F2B" w:rsidRPr="00F63C24">
        <w:rPr>
          <w:rFonts w:ascii="Arial" w:hAnsi="Arial" w:cs="Arial"/>
          <w:sz w:val="24"/>
          <w:szCs w:val="24"/>
        </w:rPr>
        <w:t xml:space="preserve">:  </w:t>
      </w:r>
    </w:p>
    <w:p w:rsidR="00385290" w:rsidRPr="00551C6A" w:rsidRDefault="00215F2B" w:rsidP="00DC0BA7">
      <w:pPr>
        <w:ind w:left="360" w:right="504"/>
        <w:rPr>
          <w:rFonts w:ascii="Arial" w:hAnsi="Arial" w:cs="Arial"/>
          <w:sz w:val="24"/>
          <w:szCs w:val="24"/>
        </w:rPr>
        <w:sectPr w:rsidR="00385290" w:rsidRPr="00551C6A" w:rsidSect="006238C0">
          <w:headerReference w:type="first" r:id="rId10"/>
          <w:endnotePr>
            <w:numFmt w:val="decimal"/>
          </w:endnotePr>
          <w:type w:val="continuous"/>
          <w:pgSz w:w="12240" w:h="15840"/>
          <w:pgMar w:top="1890" w:right="576" w:bottom="1440" w:left="720" w:header="720" w:footer="720" w:gutter="0"/>
          <w:cols w:space="720"/>
          <w:titlePg/>
        </w:sectPr>
      </w:pPr>
      <w:r w:rsidRPr="00F63C24">
        <w:rPr>
          <w:rFonts w:ascii="Arial" w:hAnsi="Arial" w:cs="Arial"/>
          <w:sz w:val="24"/>
          <w:szCs w:val="24"/>
        </w:rPr>
        <w:t>S</w:t>
      </w:r>
      <w:r w:rsidR="00C01AB6" w:rsidRPr="00F63C24">
        <w:rPr>
          <w:rFonts w:ascii="Arial" w:hAnsi="Arial" w:cs="Arial"/>
          <w:sz w:val="24"/>
          <w:szCs w:val="24"/>
        </w:rPr>
        <w:t xml:space="preserve">end </w:t>
      </w:r>
      <w:r w:rsidR="005B57EA" w:rsidRPr="00F63C24">
        <w:rPr>
          <w:rFonts w:ascii="Arial" w:hAnsi="Arial" w:cs="Arial"/>
          <w:sz w:val="24"/>
          <w:szCs w:val="24"/>
        </w:rPr>
        <w:t>completed</w:t>
      </w:r>
      <w:r w:rsidR="00C01AB6" w:rsidRPr="00F63C24">
        <w:rPr>
          <w:rFonts w:ascii="Arial" w:hAnsi="Arial" w:cs="Arial"/>
          <w:sz w:val="24"/>
          <w:szCs w:val="24"/>
        </w:rPr>
        <w:t xml:space="preserve"> </w:t>
      </w:r>
      <w:r w:rsidR="006E1EDD" w:rsidRPr="00F63C24">
        <w:rPr>
          <w:rFonts w:ascii="Arial" w:hAnsi="Arial" w:cs="Arial"/>
          <w:sz w:val="24"/>
          <w:szCs w:val="24"/>
        </w:rPr>
        <w:t>form</w:t>
      </w:r>
      <w:r w:rsidR="005B57EA" w:rsidRPr="00F63C24">
        <w:rPr>
          <w:rFonts w:ascii="Arial" w:hAnsi="Arial" w:cs="Arial"/>
          <w:sz w:val="24"/>
          <w:szCs w:val="24"/>
        </w:rPr>
        <w:t>, and all attachments</w:t>
      </w:r>
      <w:r w:rsidR="00551C6A">
        <w:rPr>
          <w:rFonts w:ascii="Arial" w:hAnsi="Arial" w:cs="Arial"/>
          <w:sz w:val="24"/>
          <w:szCs w:val="24"/>
        </w:rPr>
        <w:t>,</w:t>
      </w:r>
      <w:r w:rsidR="005B57EA" w:rsidRPr="00F63C24">
        <w:rPr>
          <w:rFonts w:ascii="Arial" w:hAnsi="Arial" w:cs="Arial"/>
          <w:sz w:val="24"/>
          <w:szCs w:val="24"/>
        </w:rPr>
        <w:t xml:space="preserve"> t</w:t>
      </w:r>
      <w:r w:rsidR="00C01AB6" w:rsidRPr="00F63C24">
        <w:rPr>
          <w:rFonts w:ascii="Arial" w:hAnsi="Arial" w:cs="Arial"/>
          <w:sz w:val="24"/>
          <w:szCs w:val="24"/>
        </w:rPr>
        <w:t>o</w:t>
      </w:r>
      <w:r w:rsidR="00551C6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C01AB6" w:rsidRPr="00F63C24">
          <w:rPr>
            <w:rStyle w:val="Hyperlink"/>
            <w:rFonts w:ascii="Arial" w:hAnsi="Arial" w:cs="Arial"/>
            <w:sz w:val="24"/>
            <w:szCs w:val="24"/>
          </w:rPr>
          <w:t>IHSS-Training@dss.ca.gov</w:t>
        </w:r>
      </w:hyperlink>
      <w:r w:rsidR="00E22061">
        <w:rPr>
          <w:rStyle w:val="Hyperlink"/>
          <w:rFonts w:ascii="Arial" w:hAnsi="Arial" w:cs="Arial"/>
          <w:sz w:val="24"/>
          <w:szCs w:val="24"/>
        </w:rPr>
        <w:t>,</w:t>
      </w:r>
      <w:r w:rsidR="00E22061">
        <w:rPr>
          <w:rFonts w:ascii="Arial" w:hAnsi="Arial" w:cs="Arial"/>
          <w:sz w:val="24"/>
          <w:szCs w:val="24"/>
        </w:rPr>
        <w:t xml:space="preserve"> no later than </w:t>
      </w:r>
      <w:r w:rsidR="00E22061" w:rsidRPr="00E22061">
        <w:rPr>
          <w:rFonts w:ascii="Arial" w:hAnsi="Arial" w:cs="Arial"/>
          <w:b/>
          <w:sz w:val="24"/>
          <w:szCs w:val="24"/>
        </w:rPr>
        <w:t>March 8, 2016</w:t>
      </w:r>
      <w:r w:rsidR="00E22061">
        <w:rPr>
          <w:rFonts w:ascii="Arial" w:hAnsi="Arial" w:cs="Arial"/>
          <w:sz w:val="24"/>
          <w:szCs w:val="24"/>
        </w:rPr>
        <w:t>.</w:t>
      </w:r>
      <w:r w:rsidR="00DC0BA7">
        <w:rPr>
          <w:rFonts w:ascii="Arial" w:hAnsi="Arial" w:cs="Arial"/>
          <w:sz w:val="24"/>
          <w:szCs w:val="24"/>
        </w:rPr>
        <w:t xml:space="preserve">  Thank you!</w:t>
      </w:r>
    </w:p>
    <w:p w:rsidR="006D1AFA" w:rsidRPr="00AC4669" w:rsidRDefault="006D1AFA" w:rsidP="006D1AFA">
      <w:pPr>
        <w:rPr>
          <w:rFonts w:ascii="Arial" w:hAnsi="Arial" w:cs="Arial"/>
          <w:sz w:val="24"/>
          <w:szCs w:val="24"/>
        </w:rPr>
      </w:pPr>
    </w:p>
    <w:sectPr w:rsidR="006D1AFA" w:rsidRPr="00AC4669" w:rsidSect="00AC4669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CF" w:rsidRDefault="00F121CF">
      <w:r>
        <w:separator/>
      </w:r>
    </w:p>
  </w:endnote>
  <w:endnote w:type="continuationSeparator" w:id="0">
    <w:p w:rsidR="00F121CF" w:rsidRDefault="00F1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CF" w:rsidRDefault="00F121CF">
      <w:r>
        <w:separator/>
      </w:r>
    </w:p>
  </w:footnote>
  <w:footnote w:type="continuationSeparator" w:id="0">
    <w:p w:rsidR="00F121CF" w:rsidRDefault="00F1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DD" w:rsidRDefault="00E05EFB">
    <w:pPr>
      <w:pStyle w:val="Header"/>
      <w:widowControl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A6F18" wp14:editId="3CD4C88E">
              <wp:simplePos x="0" y="0"/>
              <wp:positionH relativeFrom="column">
                <wp:posOffset>-180975</wp:posOffset>
              </wp:positionH>
              <wp:positionV relativeFrom="paragraph">
                <wp:posOffset>-304800</wp:posOffset>
              </wp:positionV>
              <wp:extent cx="1419225" cy="127254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27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EDD" w:rsidRDefault="00DC0BA7" w:rsidP="00FC6F9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75EEA" wp14:editId="7E310A53">
                                <wp:extent cx="1029268" cy="1133475"/>
                                <wp:effectExtent l="19050" t="0" r="0" b="0"/>
                                <wp:docPr id="16" name="Picture 0" descr="WLightbour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Lightbourn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268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5pt;margin-top:-24pt;width:111.75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Btg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" filled="f" stroked="f">
              <v:textbox>
                <w:txbxContent>
                  <w:p w:rsidR="006E1EDD" w:rsidRDefault="00DC0BA7" w:rsidP="00FC6F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E75EEA" wp14:editId="7E310A53">
                          <wp:extent cx="1029268" cy="1133475"/>
                          <wp:effectExtent l="19050" t="0" r="0" b="0"/>
                          <wp:docPr id="16" name="Picture 0" descr="WLightbour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Lightbourn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268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1ECB73" wp14:editId="1A6FC8C8">
              <wp:simplePos x="0" y="0"/>
              <wp:positionH relativeFrom="column">
                <wp:posOffset>5476875</wp:posOffset>
              </wp:positionH>
              <wp:positionV relativeFrom="paragraph">
                <wp:posOffset>-263525</wp:posOffset>
              </wp:positionV>
              <wp:extent cx="1476375" cy="1202690"/>
              <wp:effectExtent l="0" t="317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EDD" w:rsidRDefault="00DC0BA7" w:rsidP="00A566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9E875E" wp14:editId="4BBC04CD">
                                <wp:extent cx="1293495" cy="1093764"/>
                                <wp:effectExtent l="0" t="0" r="1905" b="0"/>
                                <wp:docPr id="17" name="Picture 1" descr="JBrow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Brow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3495" cy="10937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1.25pt;margin-top:-20.75pt;width:116.25pt;height:9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UE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" stroked="f">
              <v:textbox>
                <w:txbxContent>
                  <w:p w:rsidR="006E1EDD" w:rsidRDefault="00DC0BA7" w:rsidP="00A566B7">
                    <w:r>
                      <w:rPr>
                        <w:noProof/>
                      </w:rPr>
                      <w:drawing>
                        <wp:inline distT="0" distB="0" distL="0" distR="0" wp14:anchorId="3B9E875E" wp14:editId="4BBC04CD">
                          <wp:extent cx="1293495" cy="1093764"/>
                          <wp:effectExtent l="0" t="0" r="1905" b="0"/>
                          <wp:docPr id="17" name="Picture 1" descr="JBrow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Brow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3495" cy="1093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65781" wp14:editId="5007C834">
              <wp:simplePos x="0" y="0"/>
              <wp:positionH relativeFrom="column">
                <wp:posOffset>1095375</wp:posOffset>
              </wp:positionH>
              <wp:positionV relativeFrom="paragraph">
                <wp:posOffset>-238125</wp:posOffset>
              </wp:positionV>
              <wp:extent cx="4667250" cy="952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EDD" w:rsidRDefault="006E1EDD" w:rsidP="00406D37">
                          <w:pPr>
                            <w:jc w:val="center"/>
                          </w:pPr>
                        </w:p>
                        <w:p w:rsidR="006E1EDD" w:rsidRDefault="006E1EDD" w:rsidP="00406D3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38B357" wp14:editId="0244CAD4">
                                <wp:extent cx="3904488" cy="356616"/>
                                <wp:effectExtent l="0" t="0" r="1270" b="5715"/>
                                <wp:docPr id="15" name="Picture 1" descr="\\CDSSFPS04\ADM\Management and Staff Services\Administrative Services Bureau\Program Support\GRAPHIC TRANSFER\Letterhead\Letterhead for Janet Chacon\_letterhead t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CDSSFPS04\ADM\Management and Staff Services\Administrative Services Bureau\Program Support\GRAPHIC TRANSFER\Letterhead\Letterhead for Janet Chacon\_letterhead to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 b="4446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4488" cy="356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86.25pt;margin-top:-18.75pt;width:367.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Byt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" filled="f" stroked="f">
              <v:textbox>
                <w:txbxContent>
                  <w:p w:rsidR="006E1EDD" w:rsidRDefault="006E1EDD" w:rsidP="00406D37">
                    <w:pPr>
                      <w:jc w:val="center"/>
                    </w:pPr>
                  </w:p>
                  <w:p w:rsidR="006E1EDD" w:rsidRDefault="006E1EDD" w:rsidP="00406D37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838B357" wp14:editId="0244CAD4">
                          <wp:extent cx="3904488" cy="356616"/>
                          <wp:effectExtent l="0" t="0" r="1270" b="5715"/>
                          <wp:docPr id="15" name="Picture 1" descr="\\CDSSFPS04\ADM\Management and Staff Services\Administrative Services Bureau\Program Support\GRAPHIC TRANSFER\Letterhead\Letterhead for Janet Chacon\_letterhead t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CDSSFPS04\ADM\Management and Staff Services\Administrative Services Bureau\Program Support\GRAPHIC TRANSFER\Letterhead\Letterhead for Janet Chacon\_letterhead to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b="4446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4488" cy="356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1EDD" w:rsidRDefault="006E1EDD">
    <w:pPr>
      <w:pStyle w:val="Header"/>
      <w:widowControl/>
      <w:rPr>
        <w:rFonts w:ascii="Arial" w:hAnsi="Arial"/>
        <w:sz w:val="18"/>
      </w:rPr>
    </w:pPr>
  </w:p>
  <w:p w:rsidR="006E1EDD" w:rsidRDefault="006E1EDD">
    <w:pPr>
      <w:pStyle w:val="Header"/>
      <w:widowControl/>
      <w:rPr>
        <w:rFonts w:ascii="Arial" w:hAnsi="Arial"/>
        <w:sz w:val="18"/>
      </w:rPr>
    </w:pPr>
  </w:p>
  <w:p w:rsidR="006E1EDD" w:rsidRDefault="006E1EDD">
    <w:pPr>
      <w:pStyle w:val="Header"/>
      <w:widowControl/>
      <w:rPr>
        <w:rFonts w:ascii="Arial" w:hAnsi="Arial"/>
        <w:sz w:val="18"/>
      </w:rPr>
    </w:pPr>
  </w:p>
  <w:p w:rsidR="006E1EDD" w:rsidRDefault="006E1EDD">
    <w:pPr>
      <w:pStyle w:val="Header"/>
      <w:widowControl/>
      <w:rPr>
        <w:rFonts w:ascii="Arial" w:hAnsi="Arial"/>
        <w:sz w:val="18"/>
      </w:rPr>
    </w:pPr>
  </w:p>
  <w:p w:rsidR="006E1EDD" w:rsidRDefault="006E1EDD">
    <w:pPr>
      <w:pStyle w:val="Header"/>
      <w:widowControl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338"/>
    <w:multiLevelType w:val="hybridMultilevel"/>
    <w:tmpl w:val="B1E6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1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4"/>
    <w:rsid w:val="0001061E"/>
    <w:rsid w:val="00015009"/>
    <w:rsid w:val="00030C99"/>
    <w:rsid w:val="00082400"/>
    <w:rsid w:val="00086C48"/>
    <w:rsid w:val="000C2E67"/>
    <w:rsid w:val="000C61E7"/>
    <w:rsid w:val="000C7C53"/>
    <w:rsid w:val="000C7E7D"/>
    <w:rsid w:val="0010147D"/>
    <w:rsid w:val="0011587C"/>
    <w:rsid w:val="00142457"/>
    <w:rsid w:val="001E44FD"/>
    <w:rsid w:val="00206E6D"/>
    <w:rsid w:val="00213E45"/>
    <w:rsid w:val="00214064"/>
    <w:rsid w:val="00215B4E"/>
    <w:rsid w:val="00215F2B"/>
    <w:rsid w:val="0022227F"/>
    <w:rsid w:val="00231233"/>
    <w:rsid w:val="00233DA5"/>
    <w:rsid w:val="00246FC4"/>
    <w:rsid w:val="00283792"/>
    <w:rsid w:val="00287F6C"/>
    <w:rsid w:val="00291FBF"/>
    <w:rsid w:val="002A5DEC"/>
    <w:rsid w:val="002B1472"/>
    <w:rsid w:val="002B5478"/>
    <w:rsid w:val="002D332D"/>
    <w:rsid w:val="002E1010"/>
    <w:rsid w:val="00354981"/>
    <w:rsid w:val="003850A6"/>
    <w:rsid w:val="00385290"/>
    <w:rsid w:val="003A407C"/>
    <w:rsid w:val="003C50FF"/>
    <w:rsid w:val="003F61CE"/>
    <w:rsid w:val="003F6B0C"/>
    <w:rsid w:val="00406D37"/>
    <w:rsid w:val="00412A16"/>
    <w:rsid w:val="00432053"/>
    <w:rsid w:val="004403B2"/>
    <w:rsid w:val="00444B7C"/>
    <w:rsid w:val="00472D20"/>
    <w:rsid w:val="00485449"/>
    <w:rsid w:val="004A4C33"/>
    <w:rsid w:val="004C741F"/>
    <w:rsid w:val="004F0C73"/>
    <w:rsid w:val="00525124"/>
    <w:rsid w:val="00541CB8"/>
    <w:rsid w:val="00551C6A"/>
    <w:rsid w:val="005544B6"/>
    <w:rsid w:val="00567706"/>
    <w:rsid w:val="00585140"/>
    <w:rsid w:val="005A4D4A"/>
    <w:rsid w:val="005B57EA"/>
    <w:rsid w:val="005E1252"/>
    <w:rsid w:val="005E3CBC"/>
    <w:rsid w:val="005F443C"/>
    <w:rsid w:val="00615F60"/>
    <w:rsid w:val="006238C0"/>
    <w:rsid w:val="0063009F"/>
    <w:rsid w:val="00632917"/>
    <w:rsid w:val="00687E77"/>
    <w:rsid w:val="006A39AE"/>
    <w:rsid w:val="006D1AFA"/>
    <w:rsid w:val="006E1EDD"/>
    <w:rsid w:val="006E5C94"/>
    <w:rsid w:val="006F1439"/>
    <w:rsid w:val="007046A4"/>
    <w:rsid w:val="007454DE"/>
    <w:rsid w:val="0075458C"/>
    <w:rsid w:val="007611A6"/>
    <w:rsid w:val="0077173A"/>
    <w:rsid w:val="0077187F"/>
    <w:rsid w:val="007B504F"/>
    <w:rsid w:val="007D3DBF"/>
    <w:rsid w:val="007E18DE"/>
    <w:rsid w:val="0085546B"/>
    <w:rsid w:val="00877B05"/>
    <w:rsid w:val="008C2831"/>
    <w:rsid w:val="008C2CA3"/>
    <w:rsid w:val="008E5C9B"/>
    <w:rsid w:val="009128BD"/>
    <w:rsid w:val="0092674B"/>
    <w:rsid w:val="009421B6"/>
    <w:rsid w:val="009577B1"/>
    <w:rsid w:val="0096720D"/>
    <w:rsid w:val="009B0FA3"/>
    <w:rsid w:val="009B202D"/>
    <w:rsid w:val="009D4680"/>
    <w:rsid w:val="00A02B6C"/>
    <w:rsid w:val="00A0596D"/>
    <w:rsid w:val="00A1211A"/>
    <w:rsid w:val="00A566B7"/>
    <w:rsid w:val="00A62978"/>
    <w:rsid w:val="00AA6B23"/>
    <w:rsid w:val="00AC4669"/>
    <w:rsid w:val="00AD275E"/>
    <w:rsid w:val="00B12518"/>
    <w:rsid w:val="00B21F5F"/>
    <w:rsid w:val="00B41CEC"/>
    <w:rsid w:val="00B8594C"/>
    <w:rsid w:val="00B94402"/>
    <w:rsid w:val="00C00EC7"/>
    <w:rsid w:val="00C01AB6"/>
    <w:rsid w:val="00C14D89"/>
    <w:rsid w:val="00C167F4"/>
    <w:rsid w:val="00C26A79"/>
    <w:rsid w:val="00C554BC"/>
    <w:rsid w:val="00C80EAA"/>
    <w:rsid w:val="00C93E27"/>
    <w:rsid w:val="00CE13DC"/>
    <w:rsid w:val="00D2258E"/>
    <w:rsid w:val="00D25FED"/>
    <w:rsid w:val="00D761D5"/>
    <w:rsid w:val="00D80D3B"/>
    <w:rsid w:val="00DA5DEC"/>
    <w:rsid w:val="00DB15EE"/>
    <w:rsid w:val="00DC0BA7"/>
    <w:rsid w:val="00DE2BDA"/>
    <w:rsid w:val="00DE476F"/>
    <w:rsid w:val="00DF7EE3"/>
    <w:rsid w:val="00E05EFB"/>
    <w:rsid w:val="00E22061"/>
    <w:rsid w:val="00E23C61"/>
    <w:rsid w:val="00E35F43"/>
    <w:rsid w:val="00E607E7"/>
    <w:rsid w:val="00E93400"/>
    <w:rsid w:val="00EB5C3A"/>
    <w:rsid w:val="00EB6B96"/>
    <w:rsid w:val="00EC436F"/>
    <w:rsid w:val="00ED439C"/>
    <w:rsid w:val="00F04E50"/>
    <w:rsid w:val="00F070B5"/>
    <w:rsid w:val="00F121CF"/>
    <w:rsid w:val="00F135FE"/>
    <w:rsid w:val="00F2791E"/>
    <w:rsid w:val="00F37D22"/>
    <w:rsid w:val="00F63A6D"/>
    <w:rsid w:val="00F63C24"/>
    <w:rsid w:val="00F75367"/>
    <w:rsid w:val="00FC6486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7"/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5C94"/>
    <w:pPr>
      <w:widowControl w:val="0"/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5C94"/>
    <w:pPr>
      <w:widowControl w:val="0"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EE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EE"/>
    <w:rPr>
      <w:rFonts w:ascii="Tahoma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567706"/>
    <w:pPr>
      <w:tabs>
        <w:tab w:val="left" w:pos="-273"/>
        <w:tab w:val="left" w:pos="0"/>
        <w:tab w:val="left" w:pos="3687"/>
        <w:tab w:val="left" w:pos="4407"/>
        <w:tab w:val="left" w:pos="5127"/>
        <w:tab w:val="left" w:pos="5847"/>
        <w:tab w:val="left" w:pos="6042"/>
        <w:tab w:val="left" w:pos="6594"/>
        <w:tab w:val="left" w:pos="7287"/>
        <w:tab w:val="left" w:pos="8007"/>
        <w:tab w:val="left" w:pos="8727"/>
        <w:tab w:val="left" w:pos="9447"/>
        <w:tab w:val="left" w:pos="10167"/>
        <w:tab w:val="left" w:pos="10887"/>
      </w:tabs>
      <w:ind w:firstLine="659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67706"/>
    <w:rPr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01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AB6"/>
    <w:pPr>
      <w:ind w:left="720"/>
    </w:pPr>
    <w:rPr>
      <w:rFonts w:ascii="Calibri" w:eastAsiaTheme="minorHAns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3A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7"/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5C94"/>
    <w:pPr>
      <w:widowControl w:val="0"/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5C94"/>
    <w:pPr>
      <w:widowControl w:val="0"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EE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EE"/>
    <w:rPr>
      <w:rFonts w:ascii="Tahoma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567706"/>
    <w:pPr>
      <w:tabs>
        <w:tab w:val="left" w:pos="-273"/>
        <w:tab w:val="left" w:pos="0"/>
        <w:tab w:val="left" w:pos="3687"/>
        <w:tab w:val="left" w:pos="4407"/>
        <w:tab w:val="left" w:pos="5127"/>
        <w:tab w:val="left" w:pos="5847"/>
        <w:tab w:val="left" w:pos="6042"/>
        <w:tab w:val="left" w:pos="6594"/>
        <w:tab w:val="left" w:pos="7287"/>
        <w:tab w:val="left" w:pos="8007"/>
        <w:tab w:val="left" w:pos="8727"/>
        <w:tab w:val="left" w:pos="9447"/>
        <w:tab w:val="left" w:pos="10167"/>
        <w:tab w:val="left" w:pos="10887"/>
      </w:tabs>
      <w:ind w:firstLine="659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67706"/>
    <w:rPr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01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AB6"/>
    <w:pPr>
      <w:ind w:left="720"/>
    </w:pPr>
    <w:rPr>
      <w:rFonts w:ascii="Calibri" w:eastAsiaTheme="minorHAns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3A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HSS-Training@dss.ca.gov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HSS-Training@dss.c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uoff\Desktop\FLSA-CoPA%20Training%20Plans-Comple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7EE4-95B3-424E-9013-78FDC32C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FLSA-CoPA Training Plans-Completed.dotx</Template>
  <TotalTime>30</TotalTime>
  <Pages>1</Pages>
  <Words>327</Words>
  <Characters>1990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CDSS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Letterhead for DSS with seal</dc:subject>
  <dc:creator>Jennifer Ruoff</dc:creator>
  <cp:lastModifiedBy>Xai Yang</cp:lastModifiedBy>
  <cp:revision>8</cp:revision>
  <cp:lastPrinted>2008-05-05T17:51:00Z</cp:lastPrinted>
  <dcterms:created xsi:type="dcterms:W3CDTF">2016-02-22T20:35:00Z</dcterms:created>
  <dcterms:modified xsi:type="dcterms:W3CDTF">2016-02-24T23:10:00Z</dcterms:modified>
</cp:coreProperties>
</file>