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0732" w14:textId="77777777" w:rsidR="00827067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State of California</w:t>
      </w:r>
    </w:p>
    <w:p w14:paraId="08E5BF6A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Department of Social Services</w:t>
      </w:r>
    </w:p>
    <w:p w14:paraId="70ED0C76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1040B98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233DA275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0E8E2CFC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F608826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5541A62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684EFC0" w14:textId="77777777" w:rsidR="009B304F" w:rsidRDefault="009B304F" w:rsidP="0073139F">
      <w:pPr>
        <w:pStyle w:val="Heading1"/>
        <w:rPr>
          <w:sz w:val="20"/>
        </w:rPr>
      </w:pPr>
      <w:r>
        <w:rPr>
          <w:sz w:val="20"/>
        </w:rPr>
        <w:t>Noa Msg Doc No.: M42-431A4 Page 1 of 1</w:t>
      </w:r>
    </w:p>
    <w:p w14:paraId="64EE83E5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Action         : Discontinue</w:t>
      </w:r>
    </w:p>
    <w:p w14:paraId="2D46DECE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Issue: Required Documentation</w:t>
      </w:r>
    </w:p>
    <w:p w14:paraId="12DE4CEC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539A32B" w14:textId="77777777" w:rsidR="00827067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Title: No Eligible Noncitizen</w:t>
      </w:r>
    </w:p>
    <w:p w14:paraId="3F35939E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ab/>
      </w:r>
      <w:r w:rsidR="009B304F">
        <w:rPr>
          <w:sz w:val="20"/>
        </w:rPr>
        <w:t>Status/Proof of Eligible</w:t>
      </w:r>
    </w:p>
    <w:p w14:paraId="056CFCED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827067" w:rsidSect="00827067">
          <w:endnotePr>
            <w:numFmt w:val="decimal"/>
          </w:endnotePr>
          <w:pgSz w:w="12240" w:h="15840"/>
          <w:pgMar w:top="720" w:right="1152" w:bottom="720" w:left="1008" w:header="720" w:footer="720" w:gutter="0"/>
          <w:cols w:num="2" w:space="720"/>
          <w:noEndnote/>
        </w:sectPr>
      </w:pPr>
      <w:r>
        <w:rPr>
          <w:sz w:val="20"/>
        </w:rPr>
        <w:tab/>
      </w:r>
      <w:r w:rsidR="009B304F">
        <w:rPr>
          <w:sz w:val="20"/>
        </w:rPr>
        <w:t xml:space="preserve">Noncitizen Status </w:t>
      </w:r>
    </w:p>
    <w:p w14:paraId="412FD27C" w14:textId="77777777" w:rsidR="00827067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827067" w:rsidSect="00827067">
          <w:endnotePr>
            <w:numFmt w:val="decimal"/>
          </w:endnotePr>
          <w:type w:val="continuous"/>
          <w:pgSz w:w="12240" w:h="15840"/>
          <w:pgMar w:top="720" w:right="1152" w:bottom="720" w:left="1008" w:header="720" w:footer="720" w:gutter="0"/>
          <w:cols w:space="720"/>
          <w:noEndnote/>
        </w:sectPr>
      </w:pPr>
      <w:r>
        <w:rPr>
          <w:sz w:val="20"/>
        </w:rPr>
        <w:t xml:space="preserve"> </w:t>
      </w:r>
    </w:p>
    <w:p w14:paraId="62AAB656" w14:textId="59F9D79D" w:rsidR="00827067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446020F1" w14:textId="5475932C" w:rsidR="005479FF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Source     :</w:t>
      </w:r>
    </w:p>
    <w:p w14:paraId="4A21F289" w14:textId="3D9BE988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bookmarkStart w:id="0" w:name="_GoBack"/>
      <w:bookmarkEnd w:id="0"/>
      <w:r>
        <w:rPr>
          <w:sz w:val="20"/>
        </w:rPr>
        <w:t>Issued by  : ACL 14-88</w:t>
      </w:r>
    </w:p>
    <w:p w14:paraId="13623DD3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Reg Cite   : 42-431, 42-433.3</w:t>
      </w:r>
    </w:p>
    <w:p w14:paraId="3AEA8924" w14:textId="77777777" w:rsidR="00827067" w:rsidRDefault="008270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29BFA7A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Use Form No.   : NA 290 </w:t>
      </w:r>
    </w:p>
    <w:p w14:paraId="44E4F057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Original Date  : 03-01-89 </w:t>
      </w:r>
    </w:p>
    <w:p w14:paraId="1DE5012A" w14:textId="77777777" w:rsidR="009B304F" w:rsidRDefault="0044762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Revision Date  : 11</w:t>
      </w:r>
      <w:r w:rsidR="009B304F">
        <w:rPr>
          <w:sz w:val="20"/>
        </w:rPr>
        <w:t>-01-14 </w:t>
      </w:r>
    </w:p>
    <w:p w14:paraId="756A6DA3" w14:textId="77777777" w:rsidR="00827067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827067" w:rsidSect="00827067">
          <w:endnotePr>
            <w:numFmt w:val="decimal"/>
          </w:endnotePr>
          <w:type w:val="continuous"/>
          <w:pgSz w:w="12240" w:h="15840"/>
          <w:pgMar w:top="720" w:right="1152" w:bottom="720" w:left="1008" w:header="720" w:footer="720" w:gutter="0"/>
          <w:cols w:num="2" w:space="720"/>
          <w:noEndnote/>
        </w:sectPr>
      </w:pPr>
      <w:r>
        <w:rPr>
          <w:sz w:val="20"/>
        </w:rPr>
        <w:t xml:space="preserve"> </w:t>
      </w:r>
    </w:p>
    <w:p w14:paraId="0EFD0E10" w14:textId="77777777" w:rsidR="00827067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827067" w:rsidSect="00827067">
          <w:endnotePr>
            <w:numFmt w:val="decimal"/>
          </w:endnotePr>
          <w:type w:val="continuous"/>
          <w:pgSz w:w="12240" w:h="15840"/>
          <w:pgMar w:top="720" w:right="1152" w:bottom="720" w:left="1008" w:header="720" w:footer="720" w:gutter="0"/>
          <w:cols w:space="720"/>
          <w:noEndnote/>
        </w:sectPr>
      </w:pPr>
      <w:r>
        <w:rPr>
          <w:sz w:val="20"/>
        </w:rPr>
        <w:t xml:space="preserve"> </w:t>
      </w:r>
    </w:p>
    <w:p w14:paraId="1D113B6E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921A69B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B015243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CBDB8E4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MESSAGE:</w:t>
      </w:r>
    </w:p>
    <w:p w14:paraId="756AF9E3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4016B5C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As of _______, the County is stopping your cash aid.</w:t>
      </w:r>
    </w:p>
    <w:p w14:paraId="65805F7E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8DC5206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7435D37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Here's why:</w:t>
      </w:r>
    </w:p>
    <w:p w14:paraId="3E5BC0D3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101412E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 xml:space="preserve">You must be a citizen or eligible noncitizen </w:t>
      </w:r>
    </w:p>
    <w:p w14:paraId="082E7C72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 xml:space="preserve">to get aid. </w:t>
      </w:r>
    </w:p>
    <w:p w14:paraId="7A68E91E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5C41D95" w14:textId="2108CA90" w:rsidR="009B304F" w:rsidRPr="00134787" w:rsidRDefault="009B304F" w:rsidP="00134787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left="360" w:right="4608"/>
        <w:contextualSpacing w:val="0"/>
        <w:rPr>
          <w:sz w:val="20"/>
        </w:rPr>
      </w:pPr>
      <w:r w:rsidRPr="00134787">
        <w:rPr>
          <w:sz w:val="20"/>
        </w:rPr>
        <w:t>] You are not an eligible noncitizen because</w:t>
      </w:r>
    </w:p>
    <w:p w14:paraId="43EC8FFF" w14:textId="711CE988" w:rsidR="009B304F" w:rsidRPr="00134787" w:rsidRDefault="009B304F" w:rsidP="00134787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360" w:right="4608"/>
        <w:rPr>
          <w:sz w:val="20"/>
        </w:rPr>
      </w:pPr>
      <w:r w:rsidRPr="00134787">
        <w:rPr>
          <w:sz w:val="20"/>
        </w:rPr>
        <w:t>] You did not give us proof of noncitizen</w:t>
      </w:r>
      <w:r w:rsidR="00134787" w:rsidRPr="00134787">
        <w:rPr>
          <w:sz w:val="20"/>
        </w:rPr>
        <w:t xml:space="preserve"> </w:t>
      </w:r>
      <w:r w:rsidRPr="00134787">
        <w:rPr>
          <w:sz w:val="20"/>
        </w:rPr>
        <w:t xml:space="preserve">status for </w:t>
      </w:r>
      <w:r w:rsidRPr="00134787">
        <w:rPr>
          <w:sz w:val="20"/>
          <w:u w:val="single"/>
        </w:rPr>
        <w:t>____________</w:t>
      </w:r>
      <w:r w:rsidRPr="00134787">
        <w:rPr>
          <w:sz w:val="20"/>
        </w:rPr>
        <w:t xml:space="preserve"> ,</w:t>
      </w:r>
      <w:r w:rsidRPr="00134787">
        <w:rPr>
          <w:sz w:val="20"/>
          <w:u w:val="single"/>
        </w:rPr>
        <w:t>_______________</w:t>
      </w:r>
      <w:r w:rsidRPr="00134787">
        <w:rPr>
          <w:sz w:val="20"/>
        </w:rPr>
        <w:t>,</w:t>
      </w:r>
      <w:r w:rsidR="007D228A" w:rsidRPr="00134787">
        <w:rPr>
          <w:sz w:val="20"/>
        </w:rPr>
        <w:t xml:space="preserve"> and you did not ask the C</w:t>
      </w:r>
      <w:r w:rsidRPr="00134787">
        <w:rPr>
          <w:sz w:val="20"/>
        </w:rPr>
        <w:t>ounty for hel</w:t>
      </w:r>
      <w:r w:rsidR="00134787" w:rsidRPr="00134787">
        <w:rPr>
          <w:sz w:val="20"/>
        </w:rPr>
        <w:t xml:space="preserve">p </w:t>
      </w:r>
      <w:r w:rsidR="009F0CB7" w:rsidRPr="00134787">
        <w:rPr>
          <w:sz w:val="20"/>
        </w:rPr>
        <w:t>getting this proof</w:t>
      </w:r>
      <w:r w:rsidRPr="00134787">
        <w:rPr>
          <w:sz w:val="20"/>
        </w:rPr>
        <w:t>.</w:t>
      </w:r>
    </w:p>
    <w:p w14:paraId="655D01C0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C1913F8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91FD62E" w14:textId="77777777" w:rsidR="009B304F" w:rsidRDefault="009B30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5686852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176E1D0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INSTRUCTIONS: Use to discontinue cash aid for an Assistance Unit </w:t>
      </w:r>
      <w:r w:rsidR="007D228A">
        <w:rPr>
          <w:sz w:val="20"/>
        </w:rPr>
        <w:t xml:space="preserve">(AU) </w:t>
      </w:r>
      <w:r>
        <w:rPr>
          <w:sz w:val="20"/>
        </w:rPr>
        <w:t>when AU members either lack eligible noncitizen status or lack proof of eligible noncitizen status</w:t>
      </w:r>
      <w:r w:rsidR="00447629">
        <w:rPr>
          <w:sz w:val="20"/>
        </w:rPr>
        <w:t xml:space="preserve"> and did not ask the County for help getting the proof</w:t>
      </w:r>
      <w:r>
        <w:rPr>
          <w:sz w:val="20"/>
        </w:rPr>
        <w:t>.</w:t>
      </w:r>
    </w:p>
    <w:p w14:paraId="58C1C21A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C403B9C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In the action line, enter the date of discontinuance.  Complete the appropriate box.</w:t>
      </w:r>
    </w:p>
    <w:p w14:paraId="673B932E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38A3ECC" w14:textId="77777777" w:rsidR="009B304F" w:rsidRDefault="007D228A" w:rsidP="008F366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This message replaces</w:t>
      </w:r>
      <w:r w:rsidR="009B304F">
        <w:rPr>
          <w:sz w:val="20"/>
        </w:rPr>
        <w:t xml:space="preserve"> M42-431A4 dated </w:t>
      </w:r>
      <w:r w:rsidR="008F3667">
        <w:rPr>
          <w:sz w:val="20"/>
        </w:rPr>
        <w:t>01-08-02.</w:t>
      </w:r>
    </w:p>
    <w:p w14:paraId="19981850" w14:textId="77777777" w:rsidR="009B304F" w:rsidRDefault="009B30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</w:pPr>
    </w:p>
    <w:sectPr w:rsidR="009B304F" w:rsidSect="00827067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93F3382"/>
    <w:multiLevelType w:val="hybridMultilevel"/>
    <w:tmpl w:val="D960BC8C"/>
    <w:lvl w:ilvl="0" w:tplc="83666C36">
      <w:start w:val="1"/>
      <w:numFmt w:val="bullet"/>
      <w:lvlText w:val="[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76"/>
        <w:lvlJc w:val="left"/>
        <w:pPr>
          <w:ind w:left="576" w:hanging="576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4F"/>
    <w:rsid w:val="00134787"/>
    <w:rsid w:val="001542ED"/>
    <w:rsid w:val="001D3822"/>
    <w:rsid w:val="00447629"/>
    <w:rsid w:val="005479FF"/>
    <w:rsid w:val="0073139F"/>
    <w:rsid w:val="007D228A"/>
    <w:rsid w:val="00827067"/>
    <w:rsid w:val="008F3667"/>
    <w:rsid w:val="009B304F"/>
    <w:rsid w:val="009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5938E"/>
  <w15:chartTrackingRefBased/>
  <w15:docId w15:val="{EA49A044-79E6-4FB4-9BE8-4FC540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39F"/>
    <w:pPr>
      <w:keepNext/>
      <w:spacing w:before="240" w:after="60"/>
      <w:outlineLvl w:val="0"/>
    </w:pPr>
    <w:rPr>
      <w:rFonts w:ascii="Courier New" w:hAnsi="Courier New"/>
      <w:bCs/>
      <w:kern w:val="32"/>
      <w:sz w:val="2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576" w:hanging="576"/>
    </w:pPr>
  </w:style>
  <w:style w:type="character" w:customStyle="1" w:styleId="Heading1Char">
    <w:name w:val="Heading 1 Char"/>
    <w:basedOn w:val="DefaultParagraphFont"/>
    <w:link w:val="Heading1"/>
    <w:uiPriority w:val="9"/>
    <w:rsid w:val="0073139F"/>
    <w:rPr>
      <w:rFonts w:ascii="Courier New" w:hAnsi="Courier New"/>
      <w:bCs/>
      <w:snapToGrid w:val="0"/>
      <w:kern w:val="32"/>
      <w:sz w:val="22"/>
      <w:szCs w:val="32"/>
    </w:rPr>
  </w:style>
  <w:style w:type="paragraph" w:styleId="ListParagraph">
    <w:name w:val="List Paragraph"/>
    <w:basedOn w:val="Normal"/>
    <w:uiPriority w:val="34"/>
    <w:qFormat/>
    <w:rsid w:val="0013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F865-92B9-4C9C-A202-3977A25E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 Msg Doc No M42-431A4</vt:lpstr>
    </vt:vector>
  </TitlesOfParts>
  <Company>CDSS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 M42-431A4</dc:title>
  <dc:subject>Discontinuance NOA - Required Documentation</dc:subject>
  <dc:creator>CDSS</dc:creator>
  <cp:keywords>Notice of Action, NOA, M42-431A4, Discontinue, No Eligible Noncitizen Status, Required Documentation</cp:keywords>
  <cp:lastModifiedBy>Truong, Trinh@DSS</cp:lastModifiedBy>
  <cp:revision>3</cp:revision>
  <cp:lastPrinted>2014-06-24T23:08:00Z</cp:lastPrinted>
  <dcterms:created xsi:type="dcterms:W3CDTF">2020-11-10T17:37:00Z</dcterms:created>
  <dcterms:modified xsi:type="dcterms:W3CDTF">2020-11-10T17:38:00Z</dcterms:modified>
</cp:coreProperties>
</file>