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38288F54" w:rsidR="000F3460" w:rsidRPr="0029448B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3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11</w:t>
      </w:r>
      <w:r w:rsidR="00243048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962D46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, 42-205.5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73F0FB0" w14:textId="77777777" w:rsidR="000F3460" w:rsidRPr="0029448B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065689AE" w:rsidR="000F3460" w:rsidRPr="0029448B" w:rsidRDefault="0029448B" w:rsidP="0029448B">
      <w:pPr>
        <w:pStyle w:val="Heading1"/>
      </w:pPr>
      <w:r>
        <w:br w:type="column"/>
      </w:r>
      <w:bookmarkStart w:id="0" w:name="_GoBack"/>
      <w:r w:rsidR="000F3460" w:rsidRPr="0029448B">
        <w:t>Noa Msg Doc No.: M4</w:t>
      </w:r>
      <w:r w:rsidR="00871C0C" w:rsidRPr="0029448B">
        <w:t>3</w:t>
      </w:r>
      <w:r w:rsidR="000F3460" w:rsidRPr="0029448B">
        <w:t>-</w:t>
      </w:r>
      <w:r w:rsidR="00871C0C" w:rsidRPr="0029448B">
        <w:t>119</w:t>
      </w:r>
      <w:r w:rsidR="00962D46" w:rsidRPr="0029448B">
        <w:t>P</w:t>
      </w:r>
      <w:r w:rsidR="000F3460" w:rsidRPr="0029448B">
        <w:t xml:space="preserve">   Page 1 of 1</w:t>
      </w:r>
      <w:bookmarkEnd w:id="0"/>
    </w:p>
    <w:p w14:paraId="6AF1BA67" w14:textId="497DFEC5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         </w:t>
      </w:r>
      <w:proofErr w:type="gramStart"/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Discontinue 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6E7E55B2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Noncitizens</w:t>
      </w:r>
    </w:p>
    <w:p w14:paraId="5D6F8C34" w14:textId="384DDC03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962D46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Deemed Sponsor’s Property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1B629B08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620ADC81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962D46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16</w:t>
      </w:r>
    </w:p>
    <w:p w14:paraId="7445DE51" w14:textId="00A57A52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Original Date     : 0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962D46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="00962D46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2</w:t>
      </w:r>
    </w:p>
    <w:p w14:paraId="376ECE6D" w14:textId="267BEACF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Revision Date    : 01-</w:t>
      </w:r>
      <w:r w:rsidR="00871C0C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08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-0</w:t>
      </w:r>
      <w:r w:rsidR="00D874C3" w:rsidRPr="0029448B">
        <w:rPr>
          <w:rFonts w:ascii="Courier New" w:eastAsia="Times New Roman" w:hAnsi="Courier New" w:cs="Courier New"/>
          <w:snapToGrid w:val="0"/>
          <w:sz w:val="20"/>
          <w:szCs w:val="20"/>
        </w:rPr>
        <w:t>2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29448B" w:rsidSect="0029448B">
          <w:endnotePr>
            <w:numFmt w:val="decimal"/>
          </w:endnotePr>
          <w:type w:val="continuous"/>
          <w:pgSz w:w="12240" w:h="15840"/>
          <w:pgMar w:top="720" w:right="900" w:bottom="720" w:left="1008" w:header="720" w:footer="720" w:gutter="0"/>
          <w:cols w:num="2" w:space="720"/>
          <w:noEndnote/>
        </w:sectPr>
      </w:pPr>
    </w:p>
    <w:p w14:paraId="4C691228" w14:textId="77777777" w:rsidR="000F3460" w:rsidRPr="0029448B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29448B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29448B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997ABF4" w14:textId="77777777" w:rsidR="00300A30" w:rsidRPr="0029448B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stopping your cash aid.</w:t>
      </w:r>
    </w:p>
    <w:p w14:paraId="74F9F667" w14:textId="77777777" w:rsidR="00300A30" w:rsidRPr="0029448B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EBF61D8" w14:textId="070F671B" w:rsidR="000F3460" w:rsidRPr="0029448B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74F32543" w14:textId="2EE96CDC" w:rsidR="00962D46" w:rsidRPr="0029448B" w:rsidRDefault="00962D46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081EE41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We count part of the property of the sponsor and sponsor’s spouse in figuring your eligibility and cash aid.</w:t>
      </w:r>
    </w:p>
    <w:p w14:paraId="539E1432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279A12C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You are not eligible for cash aid because the countable property of the sponsor(s) is worth more than $_____.</w:t>
      </w:r>
    </w:p>
    <w:p w14:paraId="3F28FB1D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2365131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The property is figured on this page.</w:t>
      </w:r>
    </w:p>
    <w:p w14:paraId="18D58D7C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3A188DD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70C76AD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431B65F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22E2729" w14:textId="6BD39F4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b/>
          <w:snapToGrid w:val="0"/>
          <w:sz w:val="20"/>
          <w:szCs w:val="20"/>
        </w:rPr>
        <w:t>Medi-Cal: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This notice DOES NOT change or stop Medi-Cal benefits.  </w:t>
      </w:r>
      <w:r w:rsidRPr="0029448B">
        <w:rPr>
          <w:rFonts w:ascii="Courier New" w:eastAsia="Times New Roman" w:hAnsi="Courier New" w:cs="Courier New"/>
          <w:b/>
          <w:snapToGrid w:val="0"/>
          <w:sz w:val="20"/>
          <w:szCs w:val="20"/>
        </w:rPr>
        <w:t xml:space="preserve">Keep using your plastic Benefits Identification Card(s). 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You will get another notice telling you about any changes to your health benefits.</w:t>
      </w:r>
    </w:p>
    <w:p w14:paraId="6FA14920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97F4CEF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b/>
          <w:snapToGrid w:val="0"/>
          <w:sz w:val="20"/>
          <w:szCs w:val="20"/>
        </w:rPr>
        <w:t>Food Stamps:</w:t>
      </w: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This notice DOES NOT</w:t>
      </w:r>
    </w:p>
    <w:p w14:paraId="43B72D7D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stop or change your food stamp </w:t>
      </w:r>
    </w:p>
    <w:p w14:paraId="6558E4E2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benefits.  You will get a separate </w:t>
      </w:r>
    </w:p>
    <w:p w14:paraId="1E518F17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notice telling you about any changes</w:t>
      </w:r>
    </w:p>
    <w:p w14:paraId="39EB28CB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to your food stamp benefits.  </w:t>
      </w:r>
    </w:p>
    <w:p w14:paraId="0D88B982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14167D3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Receiving Medi-Cal and/or food stamps only </w:t>
      </w:r>
    </w:p>
    <w:p w14:paraId="5538DAF3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DOES NOT count against your cash aid time </w:t>
      </w:r>
    </w:p>
    <w:p w14:paraId="01347931" w14:textId="77777777" w:rsidR="00962D46" w:rsidRPr="0029448B" w:rsidRDefault="00962D46" w:rsidP="00962D46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limits.</w:t>
      </w:r>
    </w:p>
    <w:p w14:paraId="4C01EE97" w14:textId="77777777" w:rsidR="00962D46" w:rsidRPr="0029448B" w:rsidRDefault="00962D46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D976F42" w14:textId="77777777" w:rsidR="00300A30" w:rsidRPr="0029448B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F198AAA" w14:textId="77777777" w:rsidR="000F3460" w:rsidRPr="0029448B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C485A28" w14:textId="77777777" w:rsidR="000F3460" w:rsidRPr="0029448B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left="576" w:right="4518" w:hanging="576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932B969" w14:textId="77777777" w:rsidR="003F56A2" w:rsidRPr="0029448B" w:rsidRDefault="003F56A2" w:rsidP="003F56A2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discontinue a sponsored noncitizen’s case when the sponsor’s property has made the sponsored noncitizen ineligible.</w:t>
      </w:r>
    </w:p>
    <w:p w14:paraId="49FFAECF" w14:textId="77777777" w:rsidR="003F56A2" w:rsidRPr="0029448B" w:rsidRDefault="003F56A2" w:rsidP="003F56A2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0E227D8" w14:textId="77777777" w:rsidR="003F56A2" w:rsidRPr="0029448B" w:rsidRDefault="003F56A2" w:rsidP="003F56A2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M43-119P dated 1-1-99 and M43-119P dated 11-1-99.</w:t>
      </w:r>
    </w:p>
    <w:p w14:paraId="2F1F71D8" w14:textId="77777777" w:rsidR="003F56A2" w:rsidRPr="0029448B" w:rsidRDefault="003F56A2" w:rsidP="003F56A2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45F465B" w14:textId="77777777" w:rsidR="003F56A2" w:rsidRPr="0029448B" w:rsidRDefault="003F56A2" w:rsidP="003F56A2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sbradley</w:t>
      </w:r>
      <w:proofErr w:type="spellEnd"/>
      <w:r w:rsidRPr="0029448B">
        <w:rPr>
          <w:rFonts w:ascii="Courier New" w:eastAsia="Times New Roman" w:hAnsi="Courier New" w:cs="Courier New"/>
          <w:snapToGrid w:val="0"/>
          <w:sz w:val="20"/>
          <w:szCs w:val="20"/>
        </w:rPr>
        <w:t>/MSERIES/43119p</w:t>
      </w:r>
    </w:p>
    <w:p w14:paraId="631A5A43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505A3F8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4701C96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4D50" w14:textId="77777777" w:rsidR="004E50E6" w:rsidRDefault="004E50E6">
      <w:pPr>
        <w:spacing w:after="0" w:line="240" w:lineRule="auto"/>
      </w:pPr>
      <w:r>
        <w:separator/>
      </w:r>
    </w:p>
  </w:endnote>
  <w:endnote w:type="continuationSeparator" w:id="0">
    <w:p w14:paraId="463DA8FC" w14:textId="77777777" w:rsidR="004E50E6" w:rsidRDefault="004E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687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687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68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5D12" w14:textId="77777777" w:rsidR="004E50E6" w:rsidRDefault="004E50E6">
      <w:pPr>
        <w:spacing w:after="0" w:line="240" w:lineRule="auto"/>
      </w:pPr>
      <w:r>
        <w:separator/>
      </w:r>
    </w:p>
  </w:footnote>
  <w:footnote w:type="continuationSeparator" w:id="0">
    <w:p w14:paraId="7D3BD11E" w14:textId="77777777" w:rsidR="004E50E6" w:rsidRDefault="004E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687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687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68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243048"/>
    <w:rsid w:val="00264C54"/>
    <w:rsid w:val="0029448B"/>
    <w:rsid w:val="00300A30"/>
    <w:rsid w:val="003F56A2"/>
    <w:rsid w:val="00485AC2"/>
    <w:rsid w:val="004E50E6"/>
    <w:rsid w:val="005164A2"/>
    <w:rsid w:val="00687F0D"/>
    <w:rsid w:val="006E4083"/>
    <w:rsid w:val="00871C0C"/>
    <w:rsid w:val="00932A15"/>
    <w:rsid w:val="00962D46"/>
    <w:rsid w:val="00A43DB3"/>
    <w:rsid w:val="00D874C3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4B62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48B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680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448B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Msg Doc No.: M43-119P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M43-119P</dc:title>
  <dc:subject/>
  <dc:creator>Scott, Angela@DSS</dc:creator>
  <cp:keywords/>
  <dc:description/>
  <cp:lastModifiedBy>Willhite, Sara@dss</cp:lastModifiedBy>
  <cp:revision>9</cp:revision>
  <dcterms:created xsi:type="dcterms:W3CDTF">2020-07-29T22:36:00Z</dcterms:created>
  <dcterms:modified xsi:type="dcterms:W3CDTF">2020-11-06T19:24:00Z</dcterms:modified>
</cp:coreProperties>
</file>