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DEE8" w14:textId="77777777" w:rsidR="002C6288" w:rsidRPr="006B65AF" w:rsidRDefault="00B943D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>State of California</w:t>
      </w:r>
    </w:p>
    <w:p w14:paraId="5F97513B" w14:textId="77777777" w:rsidR="00E938D8" w:rsidRPr="006B65AF" w:rsidRDefault="00B943D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>Department of Social Services</w:t>
      </w:r>
    </w:p>
    <w:p w14:paraId="4B14344D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61274F14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3C119BB1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0A8E9E96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>Auto ID No.:</w:t>
      </w:r>
    </w:p>
    <w:p w14:paraId="1C668655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 xml:space="preserve">Source   </w:t>
      </w:r>
      <w:proofErr w:type="gramStart"/>
      <w:r w:rsidRPr="006B65AF">
        <w:rPr>
          <w:sz w:val="22"/>
          <w:szCs w:val="22"/>
        </w:rPr>
        <w:t xml:space="preserve">  :</w:t>
      </w:r>
      <w:proofErr w:type="gramEnd"/>
    </w:p>
    <w:p w14:paraId="243C3A4E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 xml:space="preserve">Issued </w:t>
      </w:r>
      <w:proofErr w:type="gramStart"/>
      <w:r w:rsidRPr="006B65AF">
        <w:rPr>
          <w:sz w:val="22"/>
          <w:szCs w:val="22"/>
        </w:rPr>
        <w:t>by  :</w:t>
      </w:r>
      <w:proofErr w:type="gramEnd"/>
    </w:p>
    <w:p w14:paraId="35958A7E" w14:textId="77777777" w:rsidR="00E938D8" w:rsidRPr="006B65AF" w:rsidRDefault="00E938D8" w:rsidP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 xml:space="preserve">Reg Cite </w:t>
      </w:r>
      <w:proofErr w:type="gramStart"/>
      <w:r w:rsidRPr="006B65AF">
        <w:rPr>
          <w:sz w:val="22"/>
          <w:szCs w:val="22"/>
        </w:rPr>
        <w:t xml:space="preserve">  :</w:t>
      </w:r>
      <w:proofErr w:type="gramEnd"/>
      <w:r w:rsidRPr="006B65AF">
        <w:rPr>
          <w:sz w:val="22"/>
          <w:szCs w:val="22"/>
        </w:rPr>
        <w:t xml:space="preserve"> 89-110.2, 44-315.311</w:t>
      </w:r>
    </w:p>
    <w:p w14:paraId="44EEDA8A" w14:textId="77777777" w:rsidR="00E938D8" w:rsidRPr="006B65AF" w:rsidRDefault="00E938D8" w:rsidP="00307BD3">
      <w:pPr>
        <w:pStyle w:val="Heading1"/>
        <w:spacing w:before="0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>Noa Msg Doc No.: M89-110</w:t>
      </w:r>
      <w:proofErr w:type="gramStart"/>
      <w:r w:rsidRPr="006B65AF">
        <w:rPr>
          <w:sz w:val="22"/>
          <w:szCs w:val="22"/>
        </w:rPr>
        <w:t>B  Page</w:t>
      </w:r>
      <w:proofErr w:type="gramEnd"/>
      <w:r w:rsidRPr="006B65AF">
        <w:rPr>
          <w:sz w:val="22"/>
          <w:szCs w:val="22"/>
        </w:rPr>
        <w:t xml:space="preserve"> 1 of 1</w:t>
      </w:r>
    </w:p>
    <w:p w14:paraId="1A42C703" w14:textId="77777777" w:rsidR="002C6288" w:rsidRPr="006B65AF" w:rsidRDefault="00B943D6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 xml:space="preserve">Action       </w:t>
      </w:r>
      <w:proofErr w:type="gramStart"/>
      <w:r w:rsidRPr="006B65AF">
        <w:rPr>
          <w:sz w:val="22"/>
          <w:szCs w:val="22"/>
        </w:rPr>
        <w:t xml:space="preserve">  :</w:t>
      </w:r>
      <w:proofErr w:type="gramEnd"/>
      <w:r w:rsidRPr="006B65AF">
        <w:rPr>
          <w:sz w:val="22"/>
          <w:szCs w:val="22"/>
        </w:rPr>
        <w:t xml:space="preserve"> Deny</w:t>
      </w:r>
    </w:p>
    <w:p w14:paraId="0ED980A1" w14:textId="77777777" w:rsidR="002C6288" w:rsidRPr="006B65AF" w:rsidRDefault="00B943D6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>Issue: Aid Payment Levels</w:t>
      </w:r>
    </w:p>
    <w:p w14:paraId="49285F5A" w14:textId="77777777" w:rsidR="002C6288" w:rsidRPr="006B65AF" w:rsidRDefault="00B943D6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>Title: Exemptions to MAP Reductions</w:t>
      </w:r>
    </w:p>
    <w:p w14:paraId="2CDEE8BF" w14:textId="77777777" w:rsidR="002C6288" w:rsidRPr="006B65AF" w:rsidRDefault="002C6288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</w:p>
    <w:p w14:paraId="7E93B42F" w14:textId="77777777" w:rsidR="002C6288" w:rsidRPr="006B65AF" w:rsidRDefault="00B943D6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 xml:space="preserve">Use Form No. </w:t>
      </w:r>
      <w:proofErr w:type="gramStart"/>
      <w:r w:rsidRPr="006B65AF">
        <w:rPr>
          <w:sz w:val="22"/>
          <w:szCs w:val="22"/>
        </w:rPr>
        <w:t xml:space="preserve">  :</w:t>
      </w:r>
      <w:proofErr w:type="gramEnd"/>
      <w:r w:rsidRPr="006B65AF">
        <w:rPr>
          <w:sz w:val="22"/>
          <w:szCs w:val="22"/>
        </w:rPr>
        <w:tab/>
        <w:t>NA 290</w:t>
      </w:r>
    </w:p>
    <w:p w14:paraId="03747640" w14:textId="77777777" w:rsidR="002C6288" w:rsidRPr="006B65AF" w:rsidRDefault="00B943D6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 xml:space="preserve">Original </w:t>
      </w:r>
      <w:proofErr w:type="gramStart"/>
      <w:r w:rsidRPr="006B65AF">
        <w:rPr>
          <w:sz w:val="22"/>
          <w:szCs w:val="22"/>
        </w:rPr>
        <w:t>Date  :</w:t>
      </w:r>
      <w:proofErr w:type="gramEnd"/>
      <w:r w:rsidRPr="006B65AF">
        <w:rPr>
          <w:sz w:val="22"/>
          <w:szCs w:val="22"/>
        </w:rPr>
        <w:tab/>
        <w:t>03-01-96</w:t>
      </w:r>
    </w:p>
    <w:p w14:paraId="25E91C70" w14:textId="77777777" w:rsidR="002C6288" w:rsidRPr="006B65AF" w:rsidRDefault="00B943D6" w:rsidP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2"/>
          <w:szCs w:val="22"/>
        </w:rPr>
      </w:pPr>
      <w:r w:rsidRPr="006B65AF">
        <w:rPr>
          <w:sz w:val="22"/>
          <w:szCs w:val="22"/>
        </w:rPr>
        <w:t xml:space="preserve">Revision </w:t>
      </w:r>
      <w:proofErr w:type="gramStart"/>
      <w:r w:rsidRPr="006B65AF">
        <w:rPr>
          <w:sz w:val="22"/>
          <w:szCs w:val="22"/>
        </w:rPr>
        <w:t>Date  :</w:t>
      </w:r>
      <w:proofErr w:type="gramEnd"/>
      <w:r w:rsidRPr="006B65AF">
        <w:rPr>
          <w:sz w:val="22"/>
          <w:szCs w:val="22"/>
        </w:rPr>
        <w:tab/>
        <w:t>01-01-98</w:t>
      </w:r>
    </w:p>
    <w:p w14:paraId="7AF4CE73" w14:textId="77777777" w:rsidR="00E938D8" w:rsidRPr="006B65AF" w:rsidRDefault="00E938D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  <w:sectPr w:rsidR="00E938D8" w:rsidRPr="006B65AF" w:rsidSect="00E938D8">
          <w:endnotePr>
            <w:numFmt w:val="decimal"/>
          </w:endnotePr>
          <w:pgSz w:w="12240" w:h="15840"/>
          <w:pgMar w:top="720" w:right="1152" w:bottom="720" w:left="1008" w:header="720" w:footer="720" w:gutter="0"/>
          <w:cols w:num="2" w:space="720"/>
          <w:noEndnote/>
        </w:sectPr>
      </w:pPr>
    </w:p>
    <w:p w14:paraId="1CA102D9" w14:textId="77777777" w:rsidR="002C6288" w:rsidRPr="006B65AF" w:rsidRDefault="002C628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67F6F60D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084A4BE9" w14:textId="77777777" w:rsidR="002C6288" w:rsidRPr="006B65AF" w:rsidRDefault="00B943D6" w:rsidP="006F32E3">
      <w:pPr>
        <w:pStyle w:val="Heading2"/>
      </w:pPr>
      <w:bookmarkStart w:id="0" w:name="_GoBack"/>
      <w:bookmarkEnd w:id="0"/>
      <w:r w:rsidRPr="006B65AF">
        <w:t>MESSAGE:</w:t>
      </w:r>
    </w:p>
    <w:p w14:paraId="254ECE70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5B525948" w14:textId="77777777" w:rsidR="002C6288" w:rsidRPr="006B65AF" w:rsidRDefault="00B943D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6B65AF">
        <w:rPr>
          <w:sz w:val="22"/>
          <w:szCs w:val="22"/>
        </w:rPr>
        <w:t>The County has denied your request for an exemption from the lower cash aid level.</w:t>
      </w:r>
    </w:p>
    <w:p w14:paraId="0137FAA6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5B975D76" w14:textId="77777777" w:rsidR="002C6288" w:rsidRPr="006B65AF" w:rsidRDefault="00B943D6" w:rsidP="006F32E3">
      <w:pPr>
        <w:pStyle w:val="Heading2"/>
      </w:pPr>
      <w:r w:rsidRPr="006B65AF">
        <w:t>Here's why:</w:t>
      </w:r>
    </w:p>
    <w:p w14:paraId="58E969AF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0D884082" w14:textId="77777777" w:rsidR="002C6288" w:rsidRPr="006B65AF" w:rsidRDefault="00B943D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6B65AF">
        <w:rPr>
          <w:sz w:val="22"/>
          <w:szCs w:val="22"/>
        </w:rPr>
        <w:t>Your family does not meet any of the exemption rules.  To meet the rules and be exempt, either:</w:t>
      </w:r>
    </w:p>
    <w:p w14:paraId="3F1F7E36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3639C64B" w14:textId="77777777" w:rsidR="002C6288" w:rsidRPr="006B65AF" w:rsidRDefault="00B943D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6B65AF">
        <w:rPr>
          <w:sz w:val="22"/>
          <w:szCs w:val="22"/>
        </w:rPr>
        <w:t>The only one in your household getting cash aid is a child living with an unaided, non-parent caretaker relative.</w:t>
      </w:r>
    </w:p>
    <w:p w14:paraId="6178FB91" w14:textId="77777777" w:rsidR="002C6288" w:rsidRPr="006B65AF" w:rsidRDefault="00B943D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 w:firstLine="1872"/>
        <w:rPr>
          <w:sz w:val="22"/>
          <w:szCs w:val="22"/>
        </w:rPr>
      </w:pPr>
      <w:r w:rsidRPr="006B65AF">
        <w:rPr>
          <w:sz w:val="22"/>
          <w:szCs w:val="22"/>
        </w:rPr>
        <w:t xml:space="preserve">     OR</w:t>
      </w:r>
    </w:p>
    <w:p w14:paraId="7957DF16" w14:textId="77777777" w:rsidR="002C6288" w:rsidRDefault="00B943D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  <w:r w:rsidRPr="006B65AF">
        <w:rPr>
          <w:sz w:val="22"/>
          <w:szCs w:val="22"/>
        </w:rPr>
        <w:t>Each parent or aided caretaker relative in the home is getting one of the following:</w:t>
      </w:r>
    </w:p>
    <w:p w14:paraId="3B164109" w14:textId="77777777" w:rsidR="00307BD3" w:rsidRDefault="00307BD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5FC9BB6D" w14:textId="77777777" w:rsidR="002C6288" w:rsidRDefault="00B943D6" w:rsidP="00307BD3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2"/>
          <w:szCs w:val="22"/>
        </w:rPr>
      </w:pPr>
      <w:r w:rsidRPr="00307BD3">
        <w:rPr>
          <w:sz w:val="22"/>
          <w:szCs w:val="22"/>
        </w:rPr>
        <w:t>Supplemental Security Income, State</w:t>
      </w:r>
      <w:r w:rsidR="00307BD3">
        <w:rPr>
          <w:sz w:val="22"/>
          <w:szCs w:val="22"/>
        </w:rPr>
        <w:t xml:space="preserve"> </w:t>
      </w:r>
      <w:r w:rsidRPr="00307BD3">
        <w:rPr>
          <w:sz w:val="22"/>
          <w:szCs w:val="22"/>
        </w:rPr>
        <w:t>Supplementary Program (SSI/SSP), or</w:t>
      </w:r>
    </w:p>
    <w:p w14:paraId="59283789" w14:textId="77777777" w:rsidR="002C6288" w:rsidRDefault="00B943D6" w:rsidP="00307BD3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608"/>
        <w:contextualSpacing w:val="0"/>
        <w:rPr>
          <w:sz w:val="22"/>
          <w:szCs w:val="22"/>
        </w:rPr>
      </w:pPr>
      <w:r w:rsidRPr="00307BD3">
        <w:rPr>
          <w:sz w:val="22"/>
          <w:szCs w:val="22"/>
        </w:rPr>
        <w:t>In-Home Supportive Services (IHSS), or</w:t>
      </w:r>
    </w:p>
    <w:p w14:paraId="76E77508" w14:textId="77777777" w:rsidR="002C6288" w:rsidRDefault="00B943D6" w:rsidP="00307BD3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230"/>
        <w:contextualSpacing w:val="0"/>
        <w:rPr>
          <w:sz w:val="22"/>
          <w:szCs w:val="22"/>
        </w:rPr>
      </w:pPr>
      <w:r w:rsidRPr="00307BD3">
        <w:rPr>
          <w:sz w:val="22"/>
          <w:szCs w:val="22"/>
        </w:rPr>
        <w:t>Temporary Workers’ Compensation (TWC), or</w:t>
      </w:r>
    </w:p>
    <w:p w14:paraId="2881B42F" w14:textId="77777777" w:rsidR="002C6288" w:rsidRDefault="00B943D6" w:rsidP="00307BD3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left="360" w:right="4320"/>
        <w:contextualSpacing w:val="0"/>
        <w:rPr>
          <w:sz w:val="22"/>
          <w:szCs w:val="22"/>
        </w:rPr>
      </w:pPr>
      <w:r w:rsidRPr="00307BD3">
        <w:rPr>
          <w:sz w:val="22"/>
          <w:szCs w:val="22"/>
        </w:rPr>
        <w:t>Temporary Disability Indemnity (TDI), or</w:t>
      </w:r>
    </w:p>
    <w:p w14:paraId="12EA47B8" w14:textId="77777777" w:rsidR="002C6288" w:rsidRPr="00307BD3" w:rsidRDefault="00B943D6" w:rsidP="00307BD3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360" w:right="4320"/>
        <w:rPr>
          <w:sz w:val="22"/>
          <w:szCs w:val="22"/>
        </w:rPr>
      </w:pPr>
      <w:r w:rsidRPr="00307BD3">
        <w:rPr>
          <w:sz w:val="22"/>
          <w:szCs w:val="22"/>
        </w:rPr>
        <w:t>State Disability Insurance (SDI).</w:t>
      </w:r>
    </w:p>
    <w:p w14:paraId="40CE0CC0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3BCBF05A" w14:textId="77777777" w:rsidR="002C6288" w:rsidRPr="006B65AF" w:rsidRDefault="00B943D6" w:rsidP="006B65A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320"/>
        <w:rPr>
          <w:sz w:val="22"/>
          <w:szCs w:val="22"/>
        </w:rPr>
      </w:pPr>
      <w:r w:rsidRPr="006B65AF">
        <w:rPr>
          <w:sz w:val="22"/>
          <w:szCs w:val="22"/>
        </w:rPr>
        <w:t>You may get another notice about your regular cash aid.</w:t>
      </w:r>
    </w:p>
    <w:p w14:paraId="19D074EE" w14:textId="77777777" w:rsidR="002C6288" w:rsidRPr="006B65AF" w:rsidRDefault="002C6288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6D2285D5" w14:textId="77777777" w:rsidR="002C6288" w:rsidRPr="006B65AF" w:rsidRDefault="00B943D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> </w:t>
      </w:r>
    </w:p>
    <w:p w14:paraId="60751F22" w14:textId="77777777" w:rsidR="002C6288" w:rsidRDefault="002C628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083844C8" w14:textId="77777777" w:rsidR="00307BD3" w:rsidRDefault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71B34F92" w14:textId="77777777" w:rsidR="00307BD3" w:rsidRPr="006B65AF" w:rsidRDefault="00307BD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0700869C" w14:textId="77777777" w:rsidR="002C6288" w:rsidRPr="006B65AF" w:rsidRDefault="002C628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3A38B7CF" w14:textId="77777777" w:rsidR="002C6288" w:rsidRPr="006B65AF" w:rsidRDefault="00B943D6" w:rsidP="006F32E3">
      <w:pPr>
        <w:pStyle w:val="Heading2"/>
      </w:pPr>
      <w:r w:rsidRPr="006B65AF">
        <w:t>INSTRUCTIONS: Use this message to deny a request for higher MAP when the AU does not meet one of the valid exemptions.</w:t>
      </w:r>
    </w:p>
    <w:p w14:paraId="2CF04F53" w14:textId="77777777" w:rsidR="002C6288" w:rsidRPr="006B65AF" w:rsidRDefault="002C628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1A1FF5CD" w14:textId="77777777" w:rsidR="002C6288" w:rsidRPr="006B65AF" w:rsidRDefault="00B943D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>This message replaces M89-110B dated 05-01-96.</w:t>
      </w:r>
    </w:p>
    <w:p w14:paraId="57257A5C" w14:textId="77777777" w:rsidR="002C6288" w:rsidRPr="006B65AF" w:rsidRDefault="002C628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53D400CD" w14:textId="77777777" w:rsidR="002C6288" w:rsidRPr="006B65AF" w:rsidRDefault="00B943D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6B65AF">
        <w:rPr>
          <w:sz w:val="22"/>
          <w:szCs w:val="22"/>
        </w:rPr>
        <w:t>file: pkian/MSERIES/ex.89110b</w:t>
      </w:r>
    </w:p>
    <w:p w14:paraId="072F8919" w14:textId="77777777" w:rsidR="00B943D6" w:rsidRPr="006B65AF" w:rsidRDefault="00B943D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sectPr w:rsidR="00B943D6" w:rsidRPr="006B65AF" w:rsidSect="00E938D8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5998"/>
    <w:multiLevelType w:val="hybridMultilevel"/>
    <w:tmpl w:val="B608F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D8"/>
    <w:rsid w:val="0020098E"/>
    <w:rsid w:val="002C6288"/>
    <w:rsid w:val="002D4272"/>
    <w:rsid w:val="00307BD3"/>
    <w:rsid w:val="006B65AF"/>
    <w:rsid w:val="006F32E3"/>
    <w:rsid w:val="00911119"/>
    <w:rsid w:val="00B943D6"/>
    <w:rsid w:val="00E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E9D22"/>
  <w15:chartTrackingRefBased/>
  <w15:docId w15:val="{D36431ED-F85D-4B38-9484-A7B96EB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272"/>
    <w:pPr>
      <w:keepNext/>
      <w:keepLines/>
      <w:spacing w:before="240"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2E3"/>
    <w:pPr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line="240" w:lineRule="exact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basedOn w:val="DefaultParagraphFont"/>
    <w:link w:val="Heading1"/>
    <w:uiPriority w:val="9"/>
    <w:rsid w:val="002D4272"/>
    <w:rPr>
      <w:rFonts w:ascii="Courier New" w:eastAsiaTheme="majorEastAsia" w:hAnsi="Courier New" w:cstheme="majorBidi"/>
      <w:snapToGrid w:val="0"/>
      <w:szCs w:val="32"/>
    </w:rPr>
  </w:style>
  <w:style w:type="paragraph" w:styleId="ListParagraph">
    <w:name w:val="List Paragraph"/>
    <w:basedOn w:val="Normal"/>
    <w:uiPriority w:val="34"/>
    <w:qFormat/>
    <w:rsid w:val="00307B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32E3"/>
    <w:rPr>
      <w:rFonts w:ascii="Courier" w:hAnsi="Courier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 Noa Msg Doc No. M89-110B</vt:lpstr>
    </vt:vector>
  </TitlesOfParts>
  <Company>CDSS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 Noa Msg Doc No. M89-110B</dc:title>
  <dc:subject>Notice of Action (NOA) - Deny to Exempt from MAP Reductions</dc:subject>
  <dc:creator>CDSS</dc:creator>
  <cp:keywords>NOA, Deny, Exemptions to MAP Reductions</cp:keywords>
  <dc:description/>
  <cp:lastModifiedBy>Matthews, Gregory@DSS</cp:lastModifiedBy>
  <cp:revision>7</cp:revision>
  <cp:lastPrinted>1999-08-31T22:23:00Z</cp:lastPrinted>
  <dcterms:created xsi:type="dcterms:W3CDTF">2020-08-11T17:26:00Z</dcterms:created>
  <dcterms:modified xsi:type="dcterms:W3CDTF">2020-09-10T22:45:00Z</dcterms:modified>
</cp:coreProperties>
</file>