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4E2E1" w14:textId="77777777" w:rsidR="00B31010" w:rsidRDefault="001E452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State of California                        </w:t>
      </w:r>
    </w:p>
    <w:p w14:paraId="5CC09865" w14:textId="77777777" w:rsidR="00D62355" w:rsidRDefault="001E452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Department of Social Services              </w:t>
      </w:r>
    </w:p>
    <w:p w14:paraId="63A33F8B" w14:textId="77777777" w:rsidR="00D62355" w:rsidRDefault="00D62355" w:rsidP="00D6235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08C9A412" w14:textId="77777777" w:rsidR="00D62355" w:rsidRDefault="00D62355" w:rsidP="00D6235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3AA80195" w14:textId="77777777" w:rsidR="00D62355" w:rsidRDefault="00D62355" w:rsidP="00D6235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5A519010" w14:textId="77777777" w:rsidR="00D62355" w:rsidRDefault="00D62355" w:rsidP="00D6235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Auto ID No.:                               </w:t>
      </w:r>
    </w:p>
    <w:p w14:paraId="061094FA" w14:textId="77777777" w:rsidR="00D62355" w:rsidRDefault="00D62355" w:rsidP="00D6235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Source   </w:t>
      </w:r>
      <w:proofErr w:type="gramStart"/>
      <w:r>
        <w:rPr>
          <w:sz w:val="20"/>
        </w:rPr>
        <w:t xml:space="preserve">  :</w:t>
      </w:r>
      <w:proofErr w:type="gramEnd"/>
      <w:r>
        <w:rPr>
          <w:sz w:val="20"/>
        </w:rPr>
        <w:t xml:space="preserve">                               </w:t>
      </w:r>
    </w:p>
    <w:p w14:paraId="452FE228" w14:textId="77777777" w:rsidR="00D62355" w:rsidRDefault="00D62355" w:rsidP="00D6235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Issued </w:t>
      </w:r>
      <w:proofErr w:type="gramStart"/>
      <w:r>
        <w:rPr>
          <w:sz w:val="20"/>
        </w:rPr>
        <w:t>by  :</w:t>
      </w:r>
      <w:proofErr w:type="gramEnd"/>
      <w:r>
        <w:rPr>
          <w:sz w:val="20"/>
        </w:rPr>
        <w:t xml:space="preserve">             </w:t>
      </w:r>
    </w:p>
    <w:p w14:paraId="5904003B" w14:textId="77777777" w:rsidR="00D62355" w:rsidRDefault="00D62355" w:rsidP="00D6235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Reg Cite </w:t>
      </w:r>
      <w:proofErr w:type="gramStart"/>
      <w:r>
        <w:rPr>
          <w:sz w:val="20"/>
        </w:rPr>
        <w:t xml:space="preserve">  :</w:t>
      </w:r>
      <w:proofErr w:type="gramEnd"/>
      <w:r>
        <w:rPr>
          <w:sz w:val="20"/>
        </w:rPr>
        <w:t xml:space="preserve"> 89-130 (g), (h), (i)</w:t>
      </w:r>
    </w:p>
    <w:p w14:paraId="0989C043" w14:textId="77777777" w:rsidR="00D62355" w:rsidRDefault="00D62355" w:rsidP="00AC2662">
      <w:pPr>
        <w:pStyle w:val="Heading1"/>
        <w:spacing w:before="0"/>
      </w:pPr>
      <w:r>
        <w:t>Noa Msg Doc No.: M89-</w:t>
      </w:r>
      <w:proofErr w:type="gramStart"/>
      <w:r>
        <w:t>130  Page</w:t>
      </w:r>
      <w:proofErr w:type="gramEnd"/>
      <w:r>
        <w:t xml:space="preserve"> 1 of 2</w:t>
      </w:r>
    </w:p>
    <w:p w14:paraId="04A1823E" w14:textId="77777777" w:rsidR="00B31010" w:rsidRDefault="001E452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Action       </w:t>
      </w:r>
      <w:proofErr w:type="gramStart"/>
      <w:r>
        <w:rPr>
          <w:sz w:val="20"/>
        </w:rPr>
        <w:t xml:space="preserve">  :</w:t>
      </w:r>
      <w:proofErr w:type="gramEnd"/>
      <w:r>
        <w:rPr>
          <w:sz w:val="20"/>
        </w:rPr>
        <w:t xml:space="preserve"> Discontinue                                           Issue: Non-qualified Withdrawal                                           Title: Restricted Account</w:t>
      </w:r>
    </w:p>
    <w:p w14:paraId="430E24F8" w14:textId="77777777" w:rsidR="00B31010" w:rsidRDefault="001E452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 </w:t>
      </w:r>
    </w:p>
    <w:p w14:paraId="10AD0A86" w14:textId="77777777" w:rsidR="00B31010" w:rsidRDefault="001E452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Use Form No. </w:t>
      </w:r>
      <w:proofErr w:type="gramStart"/>
      <w:r>
        <w:rPr>
          <w:sz w:val="20"/>
        </w:rPr>
        <w:t xml:space="preserve">  :</w:t>
      </w:r>
      <w:proofErr w:type="gramEnd"/>
      <w:r>
        <w:rPr>
          <w:sz w:val="20"/>
        </w:rPr>
        <w:tab/>
        <w:t>NA 290</w:t>
      </w:r>
    </w:p>
    <w:p w14:paraId="597974A5" w14:textId="77777777" w:rsidR="00B31010" w:rsidRDefault="001E452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Original </w:t>
      </w:r>
      <w:proofErr w:type="gramStart"/>
      <w:r>
        <w:rPr>
          <w:sz w:val="20"/>
        </w:rPr>
        <w:t>Date  :</w:t>
      </w:r>
      <w:proofErr w:type="gramEnd"/>
      <w:r>
        <w:rPr>
          <w:sz w:val="20"/>
        </w:rPr>
        <w:tab/>
        <w:t>01-01-94</w:t>
      </w:r>
    </w:p>
    <w:p w14:paraId="237CC019" w14:textId="77777777" w:rsidR="00B31010" w:rsidRDefault="001E452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Revision </w:t>
      </w:r>
      <w:proofErr w:type="gramStart"/>
      <w:r>
        <w:rPr>
          <w:sz w:val="20"/>
        </w:rPr>
        <w:t>Date  :</w:t>
      </w:r>
      <w:proofErr w:type="gramEnd"/>
      <w:r>
        <w:rPr>
          <w:sz w:val="20"/>
        </w:rPr>
        <w:tab/>
        <w:t>01-08-02</w:t>
      </w:r>
    </w:p>
    <w:p w14:paraId="03E256FA" w14:textId="77777777" w:rsidR="00D62355" w:rsidRDefault="00D62355">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sectPr w:rsidR="00D62355" w:rsidSect="00D62355">
          <w:endnotePr>
            <w:numFmt w:val="decimal"/>
          </w:endnotePr>
          <w:pgSz w:w="12240" w:h="15840"/>
          <w:pgMar w:top="720" w:right="1152" w:bottom="720" w:left="1008" w:header="720" w:footer="720" w:gutter="0"/>
          <w:pgNumType w:start="1"/>
          <w:cols w:num="2" w:space="720"/>
          <w:noEndnote/>
        </w:sectPr>
      </w:pPr>
    </w:p>
    <w:p w14:paraId="1D2F6AC5" w14:textId="77777777" w:rsidR="00B31010" w:rsidRDefault="00B31010">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3F1FD904" w14:textId="77777777" w:rsidR="00B31010" w:rsidRDefault="001E452D" w:rsidP="00DB769E">
      <w:pPr>
        <w:pStyle w:val="Heading2"/>
      </w:pPr>
      <w:r>
        <w:t>MESSAGE:</w:t>
      </w:r>
    </w:p>
    <w:p w14:paraId="43D532F0"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650FFBC6" w14:textId="77777777" w:rsidR="00B31010" w:rsidRDefault="001E452D">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As of ______, the County is stopping your cash aid until</w:t>
      </w:r>
      <w:r w:rsidRPr="001F227C">
        <w:rPr>
          <w:sz w:val="20"/>
          <w:u w:val="single"/>
        </w:rPr>
        <w:t xml:space="preserve"> ______.</w:t>
      </w:r>
    </w:p>
    <w:p w14:paraId="313ACBEC"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37ADF347" w14:textId="77777777" w:rsidR="00B31010" w:rsidRDefault="001E452D" w:rsidP="00DB769E">
      <w:pPr>
        <w:pStyle w:val="Heading2"/>
      </w:pPr>
      <w:r>
        <w:t>Here’s why:</w:t>
      </w:r>
    </w:p>
    <w:p w14:paraId="275ABCC4"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5F087A1A" w14:textId="77777777" w:rsidR="00B31010" w:rsidRPr="00AC2662" w:rsidRDefault="001E452D" w:rsidP="00AC2662">
      <w:pPr>
        <w:pStyle w:val="ListParagraph"/>
        <w:numPr>
          <w:ilvl w:val="0"/>
          <w:numId w:val="3"/>
        </w:numPr>
        <w:tabs>
          <w:tab w:val="left" w:pos="576"/>
          <w:tab w:val="left" w:pos="1872"/>
          <w:tab w:val="left" w:pos="2448"/>
          <w:tab w:val="left" w:pos="3024"/>
          <w:tab w:val="left" w:pos="3600"/>
          <w:tab w:val="left" w:pos="4176"/>
          <w:tab w:val="left" w:pos="4752"/>
        </w:tabs>
        <w:spacing w:line="240" w:lineRule="exact"/>
        <w:ind w:left="360" w:right="4608"/>
        <w:rPr>
          <w:sz w:val="20"/>
        </w:rPr>
      </w:pPr>
      <w:r w:rsidRPr="00AC2662">
        <w:rPr>
          <w:sz w:val="20"/>
        </w:rPr>
        <w:t>You got money from your restricted account.  Then, within 30 days of the time you got the money, you didn’t:</w:t>
      </w:r>
    </w:p>
    <w:p w14:paraId="63411B8C"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53CABD79" w14:textId="77777777" w:rsidR="00B31010" w:rsidRDefault="001E452D" w:rsidP="00AC2662">
      <w:pPr>
        <w:pStyle w:val="ListParagraph"/>
        <w:numPr>
          <w:ilvl w:val="0"/>
          <w:numId w:val="4"/>
        </w:numPr>
        <w:tabs>
          <w:tab w:val="left" w:pos="1710"/>
          <w:tab w:val="left" w:pos="1872"/>
          <w:tab w:val="left" w:pos="2448"/>
          <w:tab w:val="left" w:pos="3024"/>
          <w:tab w:val="left" w:pos="3600"/>
          <w:tab w:val="left" w:pos="4176"/>
          <w:tab w:val="left" w:pos="4752"/>
        </w:tabs>
        <w:spacing w:after="200" w:line="240" w:lineRule="exact"/>
        <w:ind w:left="720" w:right="4608"/>
        <w:contextualSpacing w:val="0"/>
        <w:rPr>
          <w:sz w:val="20"/>
        </w:rPr>
      </w:pPr>
      <w:r w:rsidRPr="00AC2662">
        <w:rPr>
          <w:sz w:val="20"/>
        </w:rPr>
        <w:t>Spend the money.</w:t>
      </w:r>
    </w:p>
    <w:p w14:paraId="23D3AF37" w14:textId="77777777" w:rsidR="00B31010" w:rsidRDefault="001E452D" w:rsidP="00AC2662">
      <w:pPr>
        <w:pStyle w:val="ListParagraph"/>
        <w:numPr>
          <w:ilvl w:val="0"/>
          <w:numId w:val="4"/>
        </w:numPr>
        <w:tabs>
          <w:tab w:val="left" w:pos="1710"/>
          <w:tab w:val="left" w:pos="1872"/>
          <w:tab w:val="left" w:pos="2448"/>
          <w:tab w:val="left" w:pos="3024"/>
          <w:tab w:val="left" w:pos="3600"/>
          <w:tab w:val="left" w:pos="4176"/>
          <w:tab w:val="left" w:pos="4752"/>
        </w:tabs>
        <w:spacing w:after="200" w:line="240" w:lineRule="exact"/>
        <w:ind w:left="720" w:right="4608"/>
        <w:contextualSpacing w:val="0"/>
        <w:rPr>
          <w:sz w:val="20"/>
        </w:rPr>
      </w:pPr>
      <w:r w:rsidRPr="00AC2662">
        <w:rPr>
          <w:sz w:val="20"/>
        </w:rPr>
        <w:t>Put back into the account the part of the money that wasn’t needed for your allowable expense.</w:t>
      </w:r>
    </w:p>
    <w:p w14:paraId="0AF585CF" w14:textId="77777777" w:rsidR="00B31010" w:rsidRDefault="001E452D" w:rsidP="00AC2662">
      <w:pPr>
        <w:pStyle w:val="ListParagraph"/>
        <w:numPr>
          <w:ilvl w:val="0"/>
          <w:numId w:val="4"/>
        </w:numPr>
        <w:tabs>
          <w:tab w:val="left" w:pos="1710"/>
          <w:tab w:val="left" w:pos="1872"/>
          <w:tab w:val="left" w:pos="2448"/>
          <w:tab w:val="left" w:pos="3024"/>
          <w:tab w:val="left" w:pos="3600"/>
          <w:tab w:val="left" w:pos="4176"/>
          <w:tab w:val="left" w:pos="4752"/>
        </w:tabs>
        <w:spacing w:after="200" w:line="240" w:lineRule="exact"/>
        <w:ind w:left="720" w:right="4608"/>
        <w:contextualSpacing w:val="0"/>
        <w:rPr>
          <w:sz w:val="20"/>
        </w:rPr>
      </w:pPr>
      <w:r w:rsidRPr="00AC2662">
        <w:rPr>
          <w:sz w:val="20"/>
        </w:rPr>
        <w:t>Give the County proof of the amount you took out of the account.</w:t>
      </w:r>
    </w:p>
    <w:p w14:paraId="081B0BDA" w14:textId="77777777" w:rsidR="00AC2662" w:rsidRDefault="001E452D" w:rsidP="00AC2662">
      <w:pPr>
        <w:pStyle w:val="ListParagraph"/>
        <w:numPr>
          <w:ilvl w:val="0"/>
          <w:numId w:val="4"/>
        </w:numPr>
        <w:tabs>
          <w:tab w:val="left" w:pos="1710"/>
          <w:tab w:val="left" w:pos="1872"/>
          <w:tab w:val="left" w:pos="2448"/>
          <w:tab w:val="left" w:pos="3024"/>
          <w:tab w:val="left" w:pos="3600"/>
          <w:tab w:val="left" w:pos="4176"/>
          <w:tab w:val="left" w:pos="4752"/>
        </w:tabs>
        <w:spacing w:after="200" w:line="240" w:lineRule="exact"/>
        <w:ind w:left="720" w:right="4608"/>
        <w:contextualSpacing w:val="0"/>
        <w:rPr>
          <w:sz w:val="20"/>
        </w:rPr>
      </w:pPr>
      <w:r w:rsidRPr="00AC2662">
        <w:rPr>
          <w:sz w:val="20"/>
        </w:rPr>
        <w:t>Give the County proof of the balance in the account before you took out the money.</w:t>
      </w:r>
    </w:p>
    <w:p w14:paraId="10A25FC6" w14:textId="77777777" w:rsidR="00B31010" w:rsidRPr="00AC2662" w:rsidRDefault="001E452D" w:rsidP="00AC2662">
      <w:pPr>
        <w:pStyle w:val="ListParagraph"/>
        <w:numPr>
          <w:ilvl w:val="0"/>
          <w:numId w:val="4"/>
        </w:numPr>
        <w:tabs>
          <w:tab w:val="left" w:pos="1710"/>
          <w:tab w:val="left" w:pos="1872"/>
          <w:tab w:val="left" w:pos="2448"/>
          <w:tab w:val="left" w:pos="3024"/>
          <w:tab w:val="left" w:pos="3600"/>
          <w:tab w:val="left" w:pos="4176"/>
          <w:tab w:val="left" w:pos="4752"/>
        </w:tabs>
        <w:spacing w:line="240" w:lineRule="exact"/>
        <w:ind w:left="720" w:right="4608"/>
        <w:rPr>
          <w:sz w:val="20"/>
        </w:rPr>
      </w:pPr>
      <w:r w:rsidRPr="00AC2662">
        <w:rPr>
          <w:sz w:val="20"/>
        </w:rPr>
        <w:t>Give the County proof of what you did with the money.</w:t>
      </w:r>
    </w:p>
    <w:p w14:paraId="4040DD89"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137FA9DD" w14:textId="77777777" w:rsidR="00B31010" w:rsidRDefault="001E452D" w:rsidP="00AC2662">
      <w:pPr>
        <w:pStyle w:val="ListParagraph"/>
        <w:numPr>
          <w:ilvl w:val="0"/>
          <w:numId w:val="3"/>
        </w:numPr>
        <w:tabs>
          <w:tab w:val="left" w:pos="576"/>
          <w:tab w:val="left" w:pos="1872"/>
          <w:tab w:val="left" w:pos="2448"/>
          <w:tab w:val="left" w:pos="3024"/>
          <w:tab w:val="left" w:pos="3600"/>
          <w:tab w:val="left" w:pos="4176"/>
          <w:tab w:val="left" w:pos="4752"/>
        </w:tabs>
        <w:spacing w:after="200" w:line="240" w:lineRule="exact"/>
        <w:ind w:left="360" w:right="4608"/>
        <w:contextualSpacing w:val="0"/>
        <w:rPr>
          <w:sz w:val="20"/>
        </w:rPr>
      </w:pPr>
      <w:r w:rsidRPr="00AC2662">
        <w:rPr>
          <w:sz w:val="20"/>
        </w:rPr>
        <w:t>You got money from your restricted account and spent some or all of it on expenses that are not allowed.</w:t>
      </w:r>
    </w:p>
    <w:p w14:paraId="23A435A4" w14:textId="77777777" w:rsidR="00B31010" w:rsidRPr="00AC2662" w:rsidRDefault="001E452D" w:rsidP="00AC2662">
      <w:pPr>
        <w:pStyle w:val="ListParagraph"/>
        <w:numPr>
          <w:ilvl w:val="0"/>
          <w:numId w:val="3"/>
        </w:numPr>
        <w:tabs>
          <w:tab w:val="left" w:pos="576"/>
          <w:tab w:val="left" w:pos="1872"/>
          <w:tab w:val="left" w:pos="2448"/>
          <w:tab w:val="left" w:pos="3024"/>
          <w:tab w:val="left" w:pos="3600"/>
          <w:tab w:val="left" w:pos="4176"/>
          <w:tab w:val="left" w:pos="4752"/>
        </w:tabs>
        <w:spacing w:line="240" w:lineRule="exact"/>
        <w:ind w:left="360" w:right="4608"/>
        <w:rPr>
          <w:sz w:val="20"/>
        </w:rPr>
      </w:pPr>
      <w:r w:rsidRPr="00AC2662">
        <w:rPr>
          <w:sz w:val="20"/>
        </w:rPr>
        <w:t>Interest was paid out on your restricted account.</w:t>
      </w:r>
    </w:p>
    <w:p w14:paraId="6DAA8A73"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428E4E9F" w14:textId="77777777" w:rsidR="00B31010" w:rsidRDefault="001E452D">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If any boxes above are checked, it is because you were late and missed a deadline.  To stop this county action (and restart your cash aid before the end of the time period), you must prove to the County that you had a good reason for being late.  Let your worker know right away.</w:t>
      </w:r>
    </w:p>
    <w:p w14:paraId="686AF284"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69E69A1A" w14:textId="77777777" w:rsidR="00B31010" w:rsidRDefault="001E452D" w:rsidP="001F227C">
      <w:pPr>
        <w:pStyle w:val="ListParagraph"/>
        <w:numPr>
          <w:ilvl w:val="0"/>
          <w:numId w:val="5"/>
        </w:numPr>
        <w:tabs>
          <w:tab w:val="left" w:pos="1152"/>
          <w:tab w:val="left" w:pos="1872"/>
          <w:tab w:val="left" w:pos="2448"/>
          <w:tab w:val="left" w:pos="3024"/>
          <w:tab w:val="left" w:pos="3600"/>
          <w:tab w:val="left" w:pos="4176"/>
          <w:tab w:val="left" w:pos="4752"/>
        </w:tabs>
        <w:spacing w:line="240" w:lineRule="exact"/>
        <w:ind w:left="360" w:right="4608"/>
        <w:rPr>
          <w:sz w:val="20"/>
        </w:rPr>
      </w:pPr>
      <w:r w:rsidRPr="001F227C">
        <w:rPr>
          <w:sz w:val="20"/>
        </w:rPr>
        <w:t>Restricted Account(s) Total</w:t>
      </w:r>
      <w:proofErr w:type="gramStart"/>
      <w:r w:rsidRPr="001F227C">
        <w:rPr>
          <w:sz w:val="20"/>
        </w:rPr>
        <w:t>.....</w:t>
      </w:r>
      <w:proofErr w:type="gramEnd"/>
      <w:r w:rsidRPr="001F227C">
        <w:rPr>
          <w:sz w:val="20"/>
        </w:rPr>
        <w:t xml:space="preserve">    $_____</w:t>
      </w:r>
    </w:p>
    <w:p w14:paraId="4EB2C3B7" w14:textId="77777777" w:rsidR="00B31010" w:rsidRDefault="001E452D" w:rsidP="001F227C">
      <w:pPr>
        <w:pStyle w:val="ListParagraph"/>
        <w:numPr>
          <w:ilvl w:val="0"/>
          <w:numId w:val="5"/>
        </w:numPr>
        <w:tabs>
          <w:tab w:val="left" w:pos="1152"/>
          <w:tab w:val="left" w:pos="1872"/>
          <w:tab w:val="left" w:pos="2448"/>
          <w:tab w:val="left" w:pos="3024"/>
          <w:tab w:val="left" w:pos="3600"/>
          <w:tab w:val="left" w:pos="4176"/>
          <w:tab w:val="left" w:pos="4752"/>
        </w:tabs>
        <w:spacing w:line="240" w:lineRule="exact"/>
        <w:ind w:left="360" w:right="4608"/>
        <w:rPr>
          <w:sz w:val="20"/>
        </w:rPr>
      </w:pPr>
      <w:r w:rsidRPr="001F227C">
        <w:rPr>
          <w:sz w:val="20"/>
        </w:rPr>
        <w:t>Spending Allowed................    -_____</w:t>
      </w:r>
    </w:p>
    <w:p w14:paraId="3B0B2F61" w14:textId="77777777" w:rsidR="00B31010" w:rsidRDefault="001E452D" w:rsidP="001F227C">
      <w:pPr>
        <w:pStyle w:val="ListParagraph"/>
        <w:numPr>
          <w:ilvl w:val="0"/>
          <w:numId w:val="5"/>
        </w:numPr>
        <w:tabs>
          <w:tab w:val="left" w:pos="1152"/>
          <w:tab w:val="left" w:pos="1872"/>
          <w:tab w:val="left" w:pos="2448"/>
          <w:tab w:val="left" w:pos="3024"/>
          <w:tab w:val="left" w:pos="3600"/>
          <w:tab w:val="left" w:pos="4176"/>
          <w:tab w:val="left" w:pos="4752"/>
        </w:tabs>
        <w:spacing w:after="240" w:line="240" w:lineRule="exact"/>
        <w:ind w:left="360" w:right="4608"/>
        <w:contextualSpacing w:val="0"/>
        <w:rPr>
          <w:sz w:val="20"/>
        </w:rPr>
      </w:pPr>
      <w:r w:rsidRPr="001F227C">
        <w:rPr>
          <w:sz w:val="20"/>
        </w:rPr>
        <w:t>Subtotal........................    =_____</w:t>
      </w:r>
    </w:p>
    <w:p w14:paraId="3725654B" w14:textId="77777777" w:rsidR="00B31010" w:rsidRDefault="001E452D" w:rsidP="001F227C">
      <w:pPr>
        <w:pStyle w:val="ListParagraph"/>
        <w:numPr>
          <w:ilvl w:val="0"/>
          <w:numId w:val="5"/>
        </w:numPr>
        <w:tabs>
          <w:tab w:val="left" w:pos="1152"/>
          <w:tab w:val="left" w:pos="1872"/>
          <w:tab w:val="left" w:pos="2448"/>
          <w:tab w:val="left" w:pos="3024"/>
          <w:tab w:val="left" w:pos="3600"/>
          <w:tab w:val="left" w:pos="4176"/>
          <w:tab w:val="left" w:pos="4752"/>
        </w:tabs>
        <w:spacing w:line="240" w:lineRule="exact"/>
        <w:ind w:left="360" w:right="4608"/>
        <w:rPr>
          <w:sz w:val="20"/>
        </w:rPr>
      </w:pPr>
      <w:r w:rsidRPr="001F227C">
        <w:rPr>
          <w:sz w:val="20"/>
        </w:rPr>
        <w:t>Basic Need, ___Persons..........    $_____</w:t>
      </w:r>
    </w:p>
    <w:p w14:paraId="30ABCBE8" w14:textId="77777777" w:rsidR="00B31010" w:rsidRDefault="001E452D" w:rsidP="001F227C">
      <w:pPr>
        <w:pStyle w:val="ListParagraph"/>
        <w:numPr>
          <w:ilvl w:val="0"/>
          <w:numId w:val="5"/>
        </w:numPr>
        <w:tabs>
          <w:tab w:val="left" w:pos="1152"/>
          <w:tab w:val="left" w:pos="1872"/>
          <w:tab w:val="left" w:pos="2448"/>
          <w:tab w:val="left" w:pos="3024"/>
          <w:tab w:val="left" w:pos="3600"/>
          <w:tab w:val="left" w:pos="4176"/>
          <w:tab w:val="left" w:pos="4752"/>
        </w:tabs>
        <w:spacing w:line="240" w:lineRule="exact"/>
        <w:ind w:left="360" w:right="4608"/>
        <w:rPr>
          <w:sz w:val="20"/>
        </w:rPr>
      </w:pPr>
      <w:r w:rsidRPr="001F227C">
        <w:rPr>
          <w:sz w:val="20"/>
        </w:rPr>
        <w:t>Special Needs...................    +_____</w:t>
      </w:r>
    </w:p>
    <w:p w14:paraId="49BA5F11" w14:textId="77777777" w:rsidR="00B31010" w:rsidRDefault="001E452D" w:rsidP="001F227C">
      <w:pPr>
        <w:pStyle w:val="ListParagraph"/>
        <w:numPr>
          <w:ilvl w:val="0"/>
          <w:numId w:val="5"/>
        </w:numPr>
        <w:tabs>
          <w:tab w:val="left" w:pos="1152"/>
          <w:tab w:val="left" w:pos="1872"/>
          <w:tab w:val="left" w:pos="2448"/>
          <w:tab w:val="left" w:pos="3024"/>
          <w:tab w:val="left" w:pos="3600"/>
          <w:tab w:val="left" w:pos="4176"/>
          <w:tab w:val="left" w:pos="4752"/>
        </w:tabs>
        <w:spacing w:line="240" w:lineRule="exact"/>
        <w:ind w:left="360" w:right="4608"/>
        <w:rPr>
          <w:sz w:val="20"/>
        </w:rPr>
      </w:pPr>
      <w:r w:rsidRPr="001F227C">
        <w:rPr>
          <w:sz w:val="20"/>
        </w:rPr>
        <w:t>Basic Need Subtotal.............    =_____</w:t>
      </w:r>
    </w:p>
    <w:p w14:paraId="0DDDFC93" w14:textId="77777777" w:rsidR="00B31010" w:rsidRPr="001F227C" w:rsidRDefault="001E452D" w:rsidP="001F227C">
      <w:pPr>
        <w:pStyle w:val="ListParagraph"/>
        <w:numPr>
          <w:ilvl w:val="0"/>
          <w:numId w:val="5"/>
        </w:numPr>
        <w:tabs>
          <w:tab w:val="left" w:pos="1152"/>
          <w:tab w:val="left" w:pos="1872"/>
          <w:tab w:val="left" w:pos="2448"/>
          <w:tab w:val="left" w:pos="3024"/>
          <w:tab w:val="left" w:pos="3600"/>
          <w:tab w:val="left" w:pos="4176"/>
          <w:tab w:val="left" w:pos="4752"/>
        </w:tabs>
        <w:spacing w:line="240" w:lineRule="exact"/>
        <w:ind w:left="360" w:right="4608"/>
        <w:rPr>
          <w:sz w:val="20"/>
        </w:rPr>
      </w:pPr>
      <w:r w:rsidRPr="001F227C">
        <w:rPr>
          <w:sz w:val="20"/>
        </w:rPr>
        <w:t>Period of Months................    =_____</w:t>
      </w:r>
    </w:p>
    <w:p w14:paraId="182F4E60"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4608"/>
        <w:rPr>
          <w:sz w:val="20"/>
        </w:rPr>
        <w:sectPr w:rsidR="00B31010" w:rsidSect="00D62355">
          <w:endnotePr>
            <w:numFmt w:val="decimal"/>
          </w:endnotePr>
          <w:type w:val="continuous"/>
          <w:pgSz w:w="12240" w:h="15840"/>
          <w:pgMar w:top="720" w:right="1152" w:bottom="720" w:left="1008" w:header="720" w:footer="720" w:gutter="0"/>
          <w:pgNumType w:start="1"/>
          <w:cols w:space="720"/>
          <w:noEndnote/>
        </w:sectPr>
      </w:pPr>
    </w:p>
    <w:p w14:paraId="69DE6A7A" w14:textId="77777777" w:rsidR="00B31010" w:rsidRDefault="001E452D" w:rsidP="00E40659">
      <w:pPr>
        <w:pStyle w:val="Heading1"/>
        <w:spacing w:before="0"/>
        <w:ind w:left="5220"/>
      </w:pPr>
      <w:r>
        <w:lastRenderedPageBreak/>
        <w:t>Noa Msg Doc No.: M89-130 Page 2 of 2</w:t>
      </w:r>
    </w:p>
    <w:p w14:paraId="14A7AD9A" w14:textId="77777777" w:rsidR="00B31010" w:rsidRDefault="001E452D" w:rsidP="00E40659">
      <w:pPr>
        <w:tabs>
          <w:tab w:val="left" w:pos="576"/>
          <w:tab w:val="left" w:pos="1152"/>
          <w:tab w:val="left" w:pos="1872"/>
          <w:tab w:val="left" w:pos="2448"/>
          <w:tab w:val="left" w:pos="3024"/>
          <w:tab w:val="left" w:pos="3600"/>
          <w:tab w:val="left" w:pos="4176"/>
          <w:tab w:val="left" w:pos="4752"/>
        </w:tabs>
        <w:spacing w:line="240" w:lineRule="exact"/>
        <w:ind w:left="5220"/>
        <w:rPr>
          <w:sz w:val="20"/>
        </w:rPr>
      </w:pPr>
      <w:r>
        <w:rPr>
          <w:sz w:val="20"/>
        </w:rPr>
        <w:t xml:space="preserve">Original </w:t>
      </w:r>
      <w:proofErr w:type="gramStart"/>
      <w:r>
        <w:rPr>
          <w:sz w:val="20"/>
        </w:rPr>
        <w:t>Date  :</w:t>
      </w:r>
      <w:proofErr w:type="gramEnd"/>
      <w:r>
        <w:rPr>
          <w:sz w:val="20"/>
        </w:rPr>
        <w:t xml:space="preserve"> 01-01-94</w:t>
      </w:r>
    </w:p>
    <w:p w14:paraId="7FBBBA45" w14:textId="77777777" w:rsidR="00B31010" w:rsidRDefault="001E452D" w:rsidP="00E40659">
      <w:pPr>
        <w:tabs>
          <w:tab w:val="left" w:pos="576"/>
          <w:tab w:val="left" w:pos="1152"/>
          <w:tab w:val="left" w:pos="1872"/>
          <w:tab w:val="left" w:pos="2448"/>
          <w:tab w:val="left" w:pos="3024"/>
          <w:tab w:val="left" w:pos="3600"/>
          <w:tab w:val="left" w:pos="4176"/>
          <w:tab w:val="left" w:pos="4752"/>
        </w:tabs>
        <w:spacing w:line="240" w:lineRule="exact"/>
        <w:ind w:left="5220"/>
        <w:rPr>
          <w:sz w:val="20"/>
        </w:rPr>
      </w:pPr>
      <w:r>
        <w:rPr>
          <w:sz w:val="20"/>
        </w:rPr>
        <w:t xml:space="preserve">Revision </w:t>
      </w:r>
      <w:proofErr w:type="gramStart"/>
      <w:r>
        <w:rPr>
          <w:sz w:val="20"/>
        </w:rPr>
        <w:t>Date  :</w:t>
      </w:r>
      <w:proofErr w:type="gramEnd"/>
      <w:r>
        <w:rPr>
          <w:sz w:val="20"/>
        </w:rPr>
        <w:t xml:space="preserve"> 01-08-02</w:t>
      </w:r>
    </w:p>
    <w:p w14:paraId="5FE5D44A"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rPr>
          <w:sz w:val="20"/>
        </w:rPr>
      </w:pPr>
    </w:p>
    <w:p w14:paraId="0F0DF207"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rPr>
          <w:sz w:val="20"/>
        </w:rPr>
      </w:pPr>
    </w:p>
    <w:p w14:paraId="250AB389"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rPr>
          <w:sz w:val="20"/>
        </w:rPr>
      </w:pPr>
    </w:p>
    <w:p w14:paraId="26966311" w14:textId="77777777" w:rsidR="00B31010" w:rsidRDefault="001E452D" w:rsidP="00DB769E">
      <w:pPr>
        <w:pStyle w:val="Heading2"/>
      </w:pPr>
      <w:bookmarkStart w:id="0" w:name="_GoBack"/>
      <w:bookmarkEnd w:id="0"/>
      <w:r>
        <w:rPr>
          <w:b/>
        </w:rPr>
        <w:t>Medi-Cal:</w:t>
      </w:r>
      <w:r>
        <w:t xml:space="preserve">  This notice DOES NOT change or</w:t>
      </w:r>
      <w:r w:rsidR="00E40659">
        <w:t xml:space="preserve"> </w:t>
      </w:r>
      <w:r>
        <w:t xml:space="preserve">stop Medi-Cal benefits.  </w:t>
      </w:r>
      <w:r>
        <w:rPr>
          <w:b/>
        </w:rPr>
        <w:t>Keep using your plastic Benefits Identification Card(s).</w:t>
      </w:r>
      <w:r>
        <w:t xml:space="preserve"> You will get another notice telling you about any changes to your health benefits.</w:t>
      </w:r>
    </w:p>
    <w:p w14:paraId="726343E9" w14:textId="77777777" w:rsidR="00B31010" w:rsidRDefault="00B31010">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rFonts w:ascii="Courier New" w:hAnsi="Courier New"/>
          <w:sz w:val="20"/>
        </w:rPr>
      </w:pPr>
    </w:p>
    <w:p w14:paraId="65313F72" w14:textId="77777777" w:rsidR="00B31010" w:rsidRDefault="001E452D" w:rsidP="00DB769E">
      <w:pPr>
        <w:pStyle w:val="Heading2"/>
      </w:pPr>
      <w:r>
        <w:rPr>
          <w:b/>
        </w:rPr>
        <w:t>Food Stamps:</w:t>
      </w:r>
      <w:r>
        <w:t xml:space="preserve">  This notice DOES NOT</w:t>
      </w:r>
      <w:r w:rsidR="00E40659">
        <w:t xml:space="preserve"> </w:t>
      </w:r>
      <w:r>
        <w:t>stop or change your food stamp benefits.  You will get a separate notice telling you about any changes</w:t>
      </w:r>
      <w:r w:rsidR="00E40659">
        <w:t xml:space="preserve"> </w:t>
      </w:r>
      <w:r>
        <w:t xml:space="preserve">to your food stamp benefits.  </w:t>
      </w:r>
    </w:p>
    <w:p w14:paraId="2D5BF7B8" w14:textId="77777777" w:rsidR="00B31010" w:rsidRDefault="00B31010">
      <w:pPr>
        <w:tabs>
          <w:tab w:val="left" w:pos="0"/>
          <w:tab w:val="left" w:pos="576"/>
          <w:tab w:val="left" w:pos="1152"/>
          <w:tab w:val="left" w:pos="1872"/>
          <w:tab w:val="left" w:pos="2448"/>
          <w:tab w:val="left" w:pos="3024"/>
          <w:tab w:val="left" w:pos="3600"/>
          <w:tab w:val="left" w:pos="4176"/>
          <w:tab w:val="left" w:pos="4752"/>
          <w:tab w:val="left" w:pos="5040"/>
        </w:tabs>
        <w:suppressAutoHyphens/>
        <w:spacing w:line="240" w:lineRule="exact"/>
        <w:ind w:right="4950"/>
        <w:rPr>
          <w:rFonts w:ascii="Courier New" w:hAnsi="Courier New"/>
          <w:sz w:val="20"/>
        </w:rPr>
      </w:pPr>
    </w:p>
    <w:p w14:paraId="3C3B189F" w14:textId="77777777" w:rsidR="00B31010" w:rsidRPr="00E40659" w:rsidRDefault="001E452D" w:rsidP="00E40659">
      <w:pPr>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 w:val="left" w:pos="10080"/>
        </w:tabs>
        <w:suppressAutoHyphens/>
        <w:spacing w:line="240" w:lineRule="exact"/>
        <w:ind w:right="5112"/>
        <w:rPr>
          <w:rFonts w:ascii="Courier New" w:hAnsi="Courier New"/>
          <w:sz w:val="20"/>
        </w:rPr>
      </w:pPr>
      <w:r>
        <w:rPr>
          <w:rFonts w:ascii="Courier New" w:hAnsi="Courier New"/>
          <w:sz w:val="20"/>
        </w:rPr>
        <w:t>Receiving Medi-Cal and/or food stamps only DOES NOT count against your cash aid time limits.</w:t>
      </w:r>
    </w:p>
    <w:p w14:paraId="422C703E"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rPr>
          <w:sz w:val="20"/>
        </w:rPr>
      </w:pPr>
    </w:p>
    <w:p w14:paraId="3DDAC441"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rPr>
          <w:sz w:val="20"/>
        </w:rPr>
      </w:pPr>
    </w:p>
    <w:p w14:paraId="0CA7C144" w14:textId="77777777" w:rsidR="00E40659" w:rsidRDefault="00E40659">
      <w:pPr>
        <w:tabs>
          <w:tab w:val="left" w:pos="576"/>
          <w:tab w:val="left" w:pos="1152"/>
          <w:tab w:val="left" w:pos="1872"/>
          <w:tab w:val="left" w:pos="2448"/>
          <w:tab w:val="left" w:pos="3024"/>
          <w:tab w:val="left" w:pos="3600"/>
          <w:tab w:val="left" w:pos="4176"/>
          <w:tab w:val="left" w:pos="4752"/>
        </w:tabs>
        <w:spacing w:line="240" w:lineRule="exact"/>
        <w:rPr>
          <w:sz w:val="20"/>
        </w:rPr>
      </w:pPr>
    </w:p>
    <w:p w14:paraId="1AAE0467" w14:textId="77777777" w:rsidR="00E40659" w:rsidRDefault="00E40659">
      <w:pPr>
        <w:tabs>
          <w:tab w:val="left" w:pos="576"/>
          <w:tab w:val="left" w:pos="1152"/>
          <w:tab w:val="left" w:pos="1872"/>
          <w:tab w:val="left" w:pos="2448"/>
          <w:tab w:val="left" w:pos="3024"/>
          <w:tab w:val="left" w:pos="3600"/>
          <w:tab w:val="left" w:pos="4176"/>
          <w:tab w:val="left" w:pos="4752"/>
        </w:tabs>
        <w:spacing w:line="240" w:lineRule="exact"/>
        <w:rPr>
          <w:sz w:val="20"/>
        </w:rPr>
      </w:pPr>
    </w:p>
    <w:p w14:paraId="20EBADD3" w14:textId="77777777" w:rsidR="00B31010" w:rsidRDefault="001E452D" w:rsidP="00DB769E">
      <w:pPr>
        <w:pStyle w:val="Heading2"/>
      </w:pPr>
      <w:r>
        <w:t xml:space="preserve">INSTRUCTIONS: Use to discontinue cash aid and apply penalty period when there has been misuse of a restricted account.  Fill in the effective date of the discontinuance.  Fill in the date of the end of the period of ineligibility.  Check the applicable box(es).  Print the computation on the </w:t>
      </w:r>
      <w:proofErr w:type="gramStart"/>
      <w:r>
        <w:t>right hand</w:t>
      </w:r>
      <w:proofErr w:type="gramEnd"/>
      <w:r>
        <w:t xml:space="preserve"> side of the NA 290 and fill in the computation section.</w:t>
      </w:r>
    </w:p>
    <w:p w14:paraId="0C78394B"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810"/>
        <w:rPr>
          <w:sz w:val="20"/>
        </w:rPr>
      </w:pPr>
    </w:p>
    <w:p w14:paraId="7B3AAA37" w14:textId="77777777" w:rsidR="00B31010" w:rsidRDefault="001E452D">
      <w:pPr>
        <w:tabs>
          <w:tab w:val="left" w:pos="576"/>
          <w:tab w:val="left" w:pos="1152"/>
          <w:tab w:val="left" w:pos="1872"/>
          <w:tab w:val="left" w:pos="2448"/>
          <w:tab w:val="left" w:pos="3024"/>
          <w:tab w:val="left" w:pos="3600"/>
          <w:tab w:val="left" w:pos="4176"/>
          <w:tab w:val="left" w:pos="4752"/>
        </w:tabs>
        <w:spacing w:line="240" w:lineRule="exact"/>
        <w:ind w:right="810"/>
        <w:rPr>
          <w:sz w:val="20"/>
        </w:rPr>
      </w:pPr>
      <w:r>
        <w:rPr>
          <w:sz w:val="20"/>
        </w:rPr>
        <w:t>This message replaces M89-130 dated 1-1-99 and M89-130 dated 11-1-99.</w:t>
      </w:r>
    </w:p>
    <w:p w14:paraId="14A0F41F"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810"/>
        <w:rPr>
          <w:sz w:val="20"/>
        </w:rPr>
      </w:pPr>
    </w:p>
    <w:p w14:paraId="7DC211B7" w14:textId="77777777" w:rsidR="00B31010" w:rsidRDefault="001E452D">
      <w:pPr>
        <w:tabs>
          <w:tab w:val="left" w:pos="576"/>
          <w:tab w:val="left" w:pos="1152"/>
          <w:tab w:val="left" w:pos="1872"/>
          <w:tab w:val="left" w:pos="2448"/>
          <w:tab w:val="left" w:pos="3024"/>
          <w:tab w:val="left" w:pos="3600"/>
          <w:tab w:val="left" w:pos="4176"/>
          <w:tab w:val="left" w:pos="4752"/>
        </w:tabs>
        <w:spacing w:line="240" w:lineRule="exact"/>
        <w:ind w:right="810"/>
        <w:rPr>
          <w:sz w:val="20"/>
        </w:rPr>
      </w:pPr>
      <w:r>
        <w:rPr>
          <w:sz w:val="20"/>
        </w:rPr>
        <w:t xml:space="preserve">file: </w:t>
      </w:r>
      <w:proofErr w:type="spellStart"/>
      <w:r>
        <w:rPr>
          <w:sz w:val="20"/>
        </w:rPr>
        <w:t>sbradleyU</w:t>
      </w:r>
      <w:proofErr w:type="spellEnd"/>
      <w:r>
        <w:rPr>
          <w:sz w:val="20"/>
        </w:rPr>
        <w:t>/MSERIES/89130</w:t>
      </w:r>
    </w:p>
    <w:p w14:paraId="192E8C20" w14:textId="77777777" w:rsidR="00E40659" w:rsidRDefault="00E40659">
      <w:pPr>
        <w:tabs>
          <w:tab w:val="left" w:pos="576"/>
          <w:tab w:val="left" w:pos="1152"/>
          <w:tab w:val="left" w:pos="1872"/>
          <w:tab w:val="left" w:pos="2448"/>
          <w:tab w:val="left" w:pos="3024"/>
          <w:tab w:val="left" w:pos="3600"/>
          <w:tab w:val="left" w:pos="4176"/>
          <w:tab w:val="left" w:pos="4752"/>
        </w:tabs>
        <w:spacing w:line="240" w:lineRule="exact"/>
        <w:ind w:right="810"/>
        <w:rPr>
          <w:sz w:val="20"/>
        </w:rPr>
      </w:pPr>
    </w:p>
    <w:p w14:paraId="29C257CE" w14:textId="77777777" w:rsidR="00B31010" w:rsidRDefault="00B31010">
      <w:pPr>
        <w:tabs>
          <w:tab w:val="left" w:pos="576"/>
          <w:tab w:val="left" w:pos="1152"/>
          <w:tab w:val="left" w:pos="1872"/>
          <w:tab w:val="left" w:pos="2448"/>
          <w:tab w:val="left" w:pos="3024"/>
          <w:tab w:val="left" w:pos="3600"/>
          <w:tab w:val="left" w:pos="4176"/>
          <w:tab w:val="left" w:pos="4752"/>
        </w:tabs>
        <w:spacing w:line="240" w:lineRule="exact"/>
        <w:ind w:right="810"/>
        <w:rPr>
          <w:sz w:val="20"/>
        </w:rPr>
        <w:sectPr w:rsidR="00B31010">
          <w:endnotePr>
            <w:numFmt w:val="decimal"/>
          </w:endnotePr>
          <w:type w:val="continuous"/>
          <w:pgSz w:w="12240" w:h="15840"/>
          <w:pgMar w:top="720" w:right="1260" w:bottom="720" w:left="1008" w:header="720" w:footer="720" w:gutter="0"/>
          <w:cols w:space="720"/>
          <w:noEndnote/>
        </w:sectPr>
      </w:pPr>
    </w:p>
    <w:p w14:paraId="1FAF4BCF" w14:textId="77777777" w:rsidR="001E452D" w:rsidRDefault="001E452D" w:rsidP="00E40659">
      <w:pPr>
        <w:tabs>
          <w:tab w:val="left" w:pos="576"/>
          <w:tab w:val="left" w:pos="1152"/>
          <w:tab w:val="left" w:pos="1872"/>
          <w:tab w:val="left" w:pos="2448"/>
          <w:tab w:val="left" w:pos="3024"/>
          <w:tab w:val="left" w:pos="3600"/>
          <w:tab w:val="left" w:pos="4176"/>
          <w:tab w:val="left" w:pos="4752"/>
        </w:tabs>
        <w:spacing w:line="240" w:lineRule="exact"/>
      </w:pPr>
    </w:p>
    <w:sectPr w:rsidR="001E452D">
      <w:endnotePr>
        <w:numFmt w:val="decimal"/>
      </w:endnotePr>
      <w:pgSz w:w="12240" w:h="15840"/>
      <w:pgMar w:top="720" w:right="2070"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D143EF"/>
    <w:multiLevelType w:val="hybridMultilevel"/>
    <w:tmpl w:val="CAE64D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CC04B8"/>
    <w:multiLevelType w:val="hybridMultilevel"/>
    <w:tmpl w:val="9158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727D7"/>
    <w:multiLevelType w:val="hybridMultilevel"/>
    <w:tmpl w:val="F49492EE"/>
    <w:lvl w:ilvl="0" w:tplc="2F0E803A">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42CFA"/>
    <w:multiLevelType w:val="hybridMultilevel"/>
    <w:tmpl w:val="0EBA333E"/>
    <w:lvl w:ilvl="0" w:tplc="83666C36">
      <w:start w:val="1"/>
      <w:numFmt w:val="bullet"/>
      <w:lvlText w:val="["/>
      <w:lvlJc w:val="left"/>
      <w:pPr>
        <w:ind w:left="1872" w:hanging="360"/>
      </w:pPr>
      <w:rPr>
        <w:rFonts w:ascii="Courier New" w:hAnsi="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num w:numId="1">
    <w:abstractNumId w:val="0"/>
    <w:lvlOverride w:ilvl="0">
      <w:lvl w:ilvl="0">
        <w:numFmt w:val="bullet"/>
        <w:lvlText w:val=""/>
        <w:legacy w:legacy="1" w:legacySpace="0" w:legacyIndent="576"/>
        <w:lvlJc w:val="left"/>
        <w:pPr>
          <w:ind w:left="576" w:hanging="576"/>
        </w:pPr>
        <w:rPr>
          <w:rFonts w:ascii="Symbol" w:hAnsi="Symbol" w:hint="default"/>
        </w:rPr>
      </w:lvl>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BC"/>
    <w:rsid w:val="001E452D"/>
    <w:rsid w:val="001F227C"/>
    <w:rsid w:val="005874CD"/>
    <w:rsid w:val="009069BC"/>
    <w:rsid w:val="00AC2662"/>
    <w:rsid w:val="00B31010"/>
    <w:rsid w:val="00D62355"/>
    <w:rsid w:val="00DB769E"/>
    <w:rsid w:val="00E4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58A30"/>
  <w15:chartTrackingRefBased/>
  <w15:docId w15:val="{DADD3B01-5F50-40D9-AAB7-3CF3637F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AC2662"/>
    <w:pPr>
      <w:keepNext/>
      <w:keepLines/>
      <w:spacing w:before="240"/>
      <w:outlineLvl w:val="0"/>
    </w:pPr>
    <w:rPr>
      <w:rFonts w:ascii="Courier New" w:eastAsiaTheme="majorEastAsia" w:hAnsi="Courier New" w:cstheme="majorBidi"/>
      <w:sz w:val="20"/>
      <w:szCs w:val="32"/>
    </w:rPr>
  </w:style>
  <w:style w:type="paragraph" w:styleId="Heading2">
    <w:name w:val="heading 2"/>
    <w:basedOn w:val="Normal"/>
    <w:next w:val="Normal"/>
    <w:link w:val="Heading2Char"/>
    <w:uiPriority w:val="9"/>
    <w:unhideWhenUsed/>
    <w:qFormat/>
    <w:rsid w:val="00DB769E"/>
    <w:pPr>
      <w:tabs>
        <w:tab w:val="left" w:pos="576"/>
        <w:tab w:val="left" w:pos="1152"/>
        <w:tab w:val="left" w:pos="1872"/>
        <w:tab w:val="left" w:pos="2448"/>
        <w:tab w:val="left" w:pos="3024"/>
        <w:tab w:val="left" w:pos="3600"/>
        <w:tab w:val="left" w:pos="4176"/>
        <w:tab w:val="left" w:pos="4752"/>
      </w:tabs>
      <w:spacing w:line="240" w:lineRule="exact"/>
      <w:ind w:right="810"/>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576" w:hanging="576"/>
    </w:pPr>
  </w:style>
  <w:style w:type="character" w:customStyle="1" w:styleId="Heading1Char">
    <w:name w:val="Heading 1 Char"/>
    <w:basedOn w:val="DefaultParagraphFont"/>
    <w:link w:val="Heading1"/>
    <w:uiPriority w:val="9"/>
    <w:rsid w:val="00AC2662"/>
    <w:rPr>
      <w:rFonts w:ascii="Courier New" w:eastAsiaTheme="majorEastAsia" w:hAnsi="Courier New" w:cstheme="majorBidi"/>
      <w:snapToGrid w:val="0"/>
      <w:szCs w:val="32"/>
    </w:rPr>
  </w:style>
  <w:style w:type="paragraph" w:styleId="ListParagraph">
    <w:name w:val="List Paragraph"/>
    <w:basedOn w:val="Normal"/>
    <w:uiPriority w:val="34"/>
    <w:qFormat/>
    <w:rsid w:val="00AC2662"/>
    <w:pPr>
      <w:ind w:left="720"/>
      <w:contextualSpacing/>
    </w:pPr>
  </w:style>
  <w:style w:type="character" w:customStyle="1" w:styleId="Heading2Char">
    <w:name w:val="Heading 2 Char"/>
    <w:basedOn w:val="DefaultParagraphFont"/>
    <w:link w:val="Heading2"/>
    <w:uiPriority w:val="9"/>
    <w:rsid w:val="00DB769E"/>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435</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 of California Noa Msg Doc No. M89-103</vt:lpstr>
    </vt:vector>
  </TitlesOfParts>
  <Company>CDSS</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Noa Msg Doc No. M89-103</dc:title>
  <dc:subject>Disconuance Notice - Unqualified Withdrawal from Restricted Account</dc:subject>
  <dc:creator>CDSS</dc:creator>
  <cp:keywords>M89-103, NOA, Discontinuance, Unqualified Withdrawal, Restricted Account</cp:keywords>
  <dc:description/>
  <cp:lastModifiedBy>Matthews, Gregory@DSS</cp:lastModifiedBy>
  <cp:revision>7</cp:revision>
  <cp:lastPrinted>2002-01-12T00:22:00Z</cp:lastPrinted>
  <dcterms:created xsi:type="dcterms:W3CDTF">2020-08-11T17:48:00Z</dcterms:created>
  <dcterms:modified xsi:type="dcterms:W3CDTF">2020-09-10T22:48:00Z</dcterms:modified>
</cp:coreProperties>
</file>