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67E01" w14:textId="77777777" w:rsidR="007A19E4" w:rsidRPr="009D3618" w:rsidRDefault="007A19E4">
      <w:pPr>
        <w:pStyle w:val="TOAHeading"/>
        <w:tabs>
          <w:tab w:val="clear" w:pos="9360"/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220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pacing w:line="240" w:lineRule="exact"/>
        <w:rPr>
          <w:rFonts w:ascii="Courier New" w:hAnsi="Courier New"/>
          <w:sz w:val="22"/>
          <w:szCs w:val="22"/>
        </w:rPr>
      </w:pPr>
      <w:r w:rsidRPr="009D3618">
        <w:rPr>
          <w:rFonts w:ascii="Courier New" w:hAnsi="Courier New"/>
          <w:sz w:val="22"/>
          <w:szCs w:val="22"/>
        </w:rPr>
        <w:t>State of Californi</w:t>
      </w:r>
      <w:r w:rsidR="00E06DB2" w:rsidRPr="009D3618">
        <w:rPr>
          <w:rFonts w:ascii="Courier New" w:hAnsi="Courier New"/>
          <w:sz w:val="22"/>
          <w:szCs w:val="22"/>
        </w:rPr>
        <w:t>a</w:t>
      </w:r>
    </w:p>
    <w:p w14:paraId="500C9BCB" w14:textId="77777777" w:rsidR="00E06DB2" w:rsidRPr="009D3618" w:rsidRDefault="007A19E4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  <w:sz w:val="22"/>
          <w:szCs w:val="22"/>
        </w:rPr>
      </w:pPr>
      <w:r w:rsidRPr="009D3618">
        <w:rPr>
          <w:rFonts w:ascii="Courier New" w:hAnsi="Courier New"/>
          <w:sz w:val="22"/>
          <w:szCs w:val="22"/>
        </w:rPr>
        <w:t>Department of Social Services</w:t>
      </w:r>
    </w:p>
    <w:p w14:paraId="0EC193C4" w14:textId="77777777" w:rsidR="00E06DB2" w:rsidRPr="009D3618" w:rsidRDefault="00E06DB2" w:rsidP="00E06DB2">
      <w:pPr>
        <w:pStyle w:val="TOAHeading"/>
        <w:tabs>
          <w:tab w:val="clear" w:pos="9360"/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220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pacing w:line="240" w:lineRule="exact"/>
        <w:rPr>
          <w:rFonts w:ascii="Courier New" w:hAnsi="Courier New"/>
          <w:sz w:val="22"/>
          <w:szCs w:val="22"/>
        </w:rPr>
      </w:pPr>
    </w:p>
    <w:p w14:paraId="334E7196" w14:textId="77777777" w:rsidR="00E06DB2" w:rsidRPr="009D3618" w:rsidRDefault="00E06DB2" w:rsidP="00E06DB2">
      <w:pPr>
        <w:rPr>
          <w:sz w:val="22"/>
          <w:szCs w:val="22"/>
        </w:rPr>
      </w:pPr>
    </w:p>
    <w:p w14:paraId="636867D9" w14:textId="77777777" w:rsidR="00E06DB2" w:rsidRPr="009D3618" w:rsidRDefault="00E06DB2" w:rsidP="00E06DB2">
      <w:pPr>
        <w:rPr>
          <w:sz w:val="22"/>
          <w:szCs w:val="22"/>
        </w:rPr>
      </w:pPr>
    </w:p>
    <w:p w14:paraId="3764E04D" w14:textId="77777777" w:rsidR="00E06DB2" w:rsidRPr="009D3618" w:rsidRDefault="00E06DB2" w:rsidP="00E06DB2">
      <w:pPr>
        <w:rPr>
          <w:sz w:val="22"/>
          <w:szCs w:val="22"/>
        </w:rPr>
      </w:pPr>
      <w:r w:rsidRPr="009D3618">
        <w:rPr>
          <w:rFonts w:ascii="Courier New" w:hAnsi="Courier New"/>
          <w:sz w:val="22"/>
          <w:szCs w:val="22"/>
        </w:rPr>
        <w:t>Auto ID No.:</w:t>
      </w:r>
    </w:p>
    <w:p w14:paraId="33FDB61A" w14:textId="77777777" w:rsidR="00E06DB2" w:rsidRPr="009D3618" w:rsidRDefault="00E06DB2" w:rsidP="00E06DB2">
      <w:pPr>
        <w:pStyle w:val="TOAHeading"/>
        <w:tabs>
          <w:tab w:val="clear" w:pos="9360"/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220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pacing w:line="240" w:lineRule="exact"/>
        <w:rPr>
          <w:rFonts w:ascii="Courier New" w:hAnsi="Courier New"/>
          <w:sz w:val="22"/>
          <w:szCs w:val="22"/>
        </w:rPr>
      </w:pPr>
      <w:r w:rsidRPr="009D3618">
        <w:rPr>
          <w:rFonts w:ascii="Courier New" w:hAnsi="Courier New"/>
          <w:sz w:val="22"/>
          <w:szCs w:val="22"/>
        </w:rPr>
        <w:t xml:space="preserve">Source   </w:t>
      </w:r>
      <w:proofErr w:type="gramStart"/>
      <w:r w:rsidRPr="009D3618">
        <w:rPr>
          <w:rFonts w:ascii="Courier New" w:hAnsi="Courier New"/>
          <w:sz w:val="22"/>
          <w:szCs w:val="22"/>
        </w:rPr>
        <w:t xml:space="preserve">  :</w:t>
      </w:r>
      <w:proofErr w:type="gramEnd"/>
    </w:p>
    <w:p w14:paraId="273FCBE7" w14:textId="77777777" w:rsidR="00E06DB2" w:rsidRPr="009D3618" w:rsidRDefault="00E06DB2" w:rsidP="00E06DB2">
      <w:pPr>
        <w:rPr>
          <w:rFonts w:ascii="Courier New" w:hAnsi="Courier New"/>
          <w:sz w:val="22"/>
          <w:szCs w:val="22"/>
        </w:rPr>
      </w:pPr>
      <w:r w:rsidRPr="009D3618">
        <w:rPr>
          <w:rFonts w:ascii="Courier New" w:hAnsi="Courier New"/>
          <w:sz w:val="22"/>
          <w:szCs w:val="22"/>
        </w:rPr>
        <w:t xml:space="preserve">Issued </w:t>
      </w:r>
      <w:proofErr w:type="gramStart"/>
      <w:r w:rsidRPr="009D3618">
        <w:rPr>
          <w:rFonts w:ascii="Courier New" w:hAnsi="Courier New"/>
          <w:sz w:val="22"/>
          <w:szCs w:val="22"/>
        </w:rPr>
        <w:t>by  :</w:t>
      </w:r>
      <w:proofErr w:type="gramEnd"/>
    </w:p>
    <w:p w14:paraId="557E2932" w14:textId="77777777" w:rsidR="00E06DB2" w:rsidRPr="009D3618" w:rsidRDefault="00E06DB2" w:rsidP="00E06DB2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  <w:sz w:val="22"/>
          <w:szCs w:val="22"/>
        </w:rPr>
      </w:pPr>
      <w:r w:rsidRPr="009D3618">
        <w:rPr>
          <w:rFonts w:ascii="Courier New" w:hAnsi="Courier New"/>
          <w:sz w:val="22"/>
          <w:szCs w:val="22"/>
        </w:rPr>
        <w:t xml:space="preserve">Reg Cite </w:t>
      </w:r>
      <w:proofErr w:type="gramStart"/>
      <w:r w:rsidRPr="009D3618">
        <w:rPr>
          <w:rFonts w:ascii="Courier New" w:hAnsi="Courier New"/>
          <w:sz w:val="22"/>
          <w:szCs w:val="22"/>
        </w:rPr>
        <w:t xml:space="preserve">  :</w:t>
      </w:r>
      <w:proofErr w:type="gramEnd"/>
      <w:r w:rsidRPr="009D3618">
        <w:rPr>
          <w:rFonts w:ascii="Courier New" w:hAnsi="Courier New"/>
          <w:sz w:val="22"/>
          <w:szCs w:val="22"/>
        </w:rPr>
        <w:t xml:space="preserve"> 16-325.1</w:t>
      </w:r>
    </w:p>
    <w:p w14:paraId="63FF398E" w14:textId="77777777" w:rsidR="00E06DB2" w:rsidRPr="009D3618" w:rsidRDefault="00E06DB2" w:rsidP="009D3618">
      <w:pPr>
        <w:pStyle w:val="Heading1"/>
        <w:spacing w:before="0"/>
        <w:ind w:left="-360" w:right="-180"/>
        <w:rPr>
          <w:sz w:val="22"/>
          <w:szCs w:val="36"/>
        </w:rPr>
      </w:pPr>
      <w:r w:rsidRPr="009D3618">
        <w:rPr>
          <w:sz w:val="22"/>
          <w:szCs w:val="36"/>
        </w:rPr>
        <w:t>Noa Msg Doc No.: M16-325E   Page 1 of 1</w:t>
      </w:r>
    </w:p>
    <w:p w14:paraId="514FE6FC" w14:textId="77777777" w:rsidR="00E06DB2" w:rsidRPr="009D3618" w:rsidRDefault="00847FBF" w:rsidP="009D3618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ind w:left="-360" w:right="-180"/>
        <w:rPr>
          <w:rFonts w:ascii="Courier New" w:hAnsi="Courier New"/>
          <w:sz w:val="22"/>
          <w:szCs w:val="22"/>
        </w:rPr>
      </w:pPr>
      <w:r w:rsidRPr="009D3618">
        <w:rPr>
          <w:rFonts w:ascii="Courier New" w:hAnsi="Courier New"/>
          <w:sz w:val="22"/>
          <w:szCs w:val="22"/>
        </w:rPr>
        <w:t>Action:</w:t>
      </w:r>
      <w:r w:rsidR="007A19E4" w:rsidRPr="009D3618">
        <w:rPr>
          <w:rFonts w:ascii="Courier New" w:hAnsi="Courier New"/>
          <w:sz w:val="22"/>
          <w:szCs w:val="22"/>
        </w:rPr>
        <w:t xml:space="preserve"> </w:t>
      </w:r>
      <w:r w:rsidRPr="009D3618">
        <w:rPr>
          <w:rFonts w:ascii="Courier New" w:hAnsi="Courier New"/>
          <w:sz w:val="22"/>
          <w:szCs w:val="22"/>
        </w:rPr>
        <w:t>Activate EBT Cash Ai</w:t>
      </w:r>
      <w:r w:rsidR="00E06DB2" w:rsidRPr="009D3618">
        <w:rPr>
          <w:rFonts w:ascii="Courier New" w:hAnsi="Courier New"/>
          <w:sz w:val="22"/>
          <w:szCs w:val="22"/>
        </w:rPr>
        <w:t>d</w:t>
      </w:r>
    </w:p>
    <w:p w14:paraId="015D28B1" w14:textId="77777777" w:rsidR="007A19E4" w:rsidRPr="009D3618" w:rsidRDefault="00847FBF" w:rsidP="009D3618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ind w:left="-360" w:right="-180"/>
        <w:rPr>
          <w:rFonts w:ascii="Courier New" w:hAnsi="Courier New"/>
          <w:sz w:val="22"/>
          <w:szCs w:val="22"/>
        </w:rPr>
      </w:pPr>
      <w:r w:rsidRPr="009D3618">
        <w:rPr>
          <w:rFonts w:ascii="Courier New" w:hAnsi="Courier New"/>
          <w:sz w:val="22"/>
          <w:szCs w:val="22"/>
        </w:rPr>
        <w:t>Issu</w:t>
      </w:r>
      <w:r w:rsidR="00CF2E44" w:rsidRPr="009D3618">
        <w:rPr>
          <w:rFonts w:ascii="Courier New" w:hAnsi="Courier New"/>
          <w:sz w:val="22"/>
          <w:szCs w:val="22"/>
        </w:rPr>
        <w:t>e: Direct Deposit cancel</w:t>
      </w:r>
      <w:r w:rsidR="00782835" w:rsidRPr="009D3618">
        <w:rPr>
          <w:rFonts w:ascii="Courier New" w:hAnsi="Courier New"/>
          <w:sz w:val="22"/>
          <w:szCs w:val="22"/>
        </w:rPr>
        <w:t>ed</w:t>
      </w:r>
    </w:p>
    <w:p w14:paraId="6DEECB4A" w14:textId="77777777" w:rsidR="00E06DB2" w:rsidRPr="009D3618" w:rsidRDefault="00E06DB2" w:rsidP="009D3618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ind w:left="-360" w:right="-180"/>
        <w:rPr>
          <w:rFonts w:ascii="Courier New" w:hAnsi="Courier New"/>
          <w:sz w:val="22"/>
          <w:szCs w:val="22"/>
        </w:rPr>
      </w:pPr>
    </w:p>
    <w:p w14:paraId="7CF9D08A" w14:textId="77777777" w:rsidR="007A19E4" w:rsidRPr="009D3618" w:rsidRDefault="00847FBF" w:rsidP="009D3618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ind w:left="-360" w:right="-180"/>
        <w:rPr>
          <w:rFonts w:ascii="Courier New" w:hAnsi="Courier New"/>
          <w:sz w:val="22"/>
          <w:szCs w:val="22"/>
        </w:rPr>
      </w:pPr>
      <w:r w:rsidRPr="009D3618">
        <w:rPr>
          <w:rFonts w:ascii="Courier New" w:hAnsi="Courier New"/>
          <w:sz w:val="22"/>
          <w:szCs w:val="22"/>
        </w:rPr>
        <w:t>Tit</w:t>
      </w:r>
      <w:r w:rsidR="00782835" w:rsidRPr="009D3618">
        <w:rPr>
          <w:rFonts w:ascii="Courier New" w:hAnsi="Courier New"/>
          <w:sz w:val="22"/>
          <w:szCs w:val="22"/>
        </w:rPr>
        <w:t>le: Direct Deposit cancellation</w:t>
      </w:r>
      <w:r w:rsidR="007A19E4" w:rsidRPr="009D3618">
        <w:rPr>
          <w:rFonts w:ascii="Courier New" w:hAnsi="Courier New"/>
          <w:sz w:val="22"/>
          <w:szCs w:val="22"/>
        </w:rPr>
        <w:t xml:space="preserve"> Use Form No. </w:t>
      </w:r>
      <w:proofErr w:type="gramStart"/>
      <w:r w:rsidR="007A19E4" w:rsidRPr="009D3618">
        <w:rPr>
          <w:rFonts w:ascii="Courier New" w:hAnsi="Courier New"/>
          <w:sz w:val="22"/>
          <w:szCs w:val="22"/>
        </w:rPr>
        <w:t xml:space="preserve">  :</w:t>
      </w:r>
      <w:proofErr w:type="gramEnd"/>
      <w:r w:rsidR="007A19E4" w:rsidRPr="009D3618">
        <w:rPr>
          <w:rFonts w:ascii="Courier New" w:hAnsi="Courier New"/>
          <w:sz w:val="22"/>
          <w:szCs w:val="22"/>
        </w:rPr>
        <w:t xml:space="preserve"> NA 290 </w:t>
      </w:r>
    </w:p>
    <w:p w14:paraId="16C230DA" w14:textId="77777777" w:rsidR="007A19E4" w:rsidRPr="009D3618" w:rsidRDefault="00847FBF" w:rsidP="009D3618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ind w:left="-360" w:right="-180"/>
        <w:rPr>
          <w:rFonts w:ascii="Courier New" w:hAnsi="Courier New"/>
          <w:sz w:val="22"/>
          <w:szCs w:val="22"/>
        </w:rPr>
      </w:pPr>
      <w:r w:rsidRPr="009D3618">
        <w:rPr>
          <w:rFonts w:ascii="Courier New" w:hAnsi="Courier New"/>
          <w:sz w:val="22"/>
          <w:szCs w:val="22"/>
        </w:rPr>
        <w:t xml:space="preserve">Original </w:t>
      </w:r>
      <w:proofErr w:type="gramStart"/>
      <w:r w:rsidRPr="009D3618">
        <w:rPr>
          <w:rFonts w:ascii="Courier New" w:hAnsi="Courier New"/>
          <w:sz w:val="22"/>
          <w:szCs w:val="22"/>
        </w:rPr>
        <w:t>Date  :</w:t>
      </w:r>
      <w:proofErr w:type="gramEnd"/>
      <w:r w:rsidRPr="009D3618">
        <w:rPr>
          <w:rFonts w:ascii="Courier New" w:hAnsi="Courier New"/>
          <w:sz w:val="22"/>
          <w:szCs w:val="22"/>
        </w:rPr>
        <w:t xml:space="preserve"> 11/01/02</w:t>
      </w:r>
      <w:r w:rsidR="007A19E4" w:rsidRPr="009D3618">
        <w:rPr>
          <w:rFonts w:ascii="Courier New" w:hAnsi="Courier New"/>
          <w:sz w:val="22"/>
          <w:szCs w:val="22"/>
        </w:rPr>
        <w:t> </w:t>
      </w:r>
    </w:p>
    <w:p w14:paraId="32D8D245" w14:textId="77777777" w:rsidR="007A19E4" w:rsidRPr="009D3618" w:rsidRDefault="00847FBF" w:rsidP="009D3618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ind w:left="-360" w:right="-180"/>
        <w:rPr>
          <w:rFonts w:ascii="Courier New" w:hAnsi="Courier New"/>
          <w:sz w:val="22"/>
          <w:szCs w:val="22"/>
        </w:rPr>
      </w:pPr>
      <w:r w:rsidRPr="009D3618">
        <w:rPr>
          <w:rFonts w:ascii="Courier New" w:hAnsi="Courier New"/>
          <w:sz w:val="22"/>
          <w:szCs w:val="22"/>
        </w:rPr>
        <w:t xml:space="preserve">Revision </w:t>
      </w:r>
      <w:proofErr w:type="gramStart"/>
      <w:r w:rsidRPr="009D3618">
        <w:rPr>
          <w:rFonts w:ascii="Courier New" w:hAnsi="Courier New"/>
          <w:sz w:val="22"/>
          <w:szCs w:val="22"/>
        </w:rPr>
        <w:t>Date  :</w:t>
      </w:r>
      <w:proofErr w:type="gramEnd"/>
      <w:r w:rsidRPr="009D3618">
        <w:rPr>
          <w:rFonts w:ascii="Courier New" w:hAnsi="Courier New"/>
          <w:sz w:val="22"/>
          <w:szCs w:val="22"/>
        </w:rPr>
        <w:t xml:space="preserve"> 08/13/08</w:t>
      </w:r>
      <w:r w:rsidR="007A19E4" w:rsidRPr="009D3618">
        <w:rPr>
          <w:rFonts w:ascii="Courier New" w:hAnsi="Courier New"/>
          <w:sz w:val="22"/>
          <w:szCs w:val="22"/>
        </w:rPr>
        <w:t> </w:t>
      </w:r>
    </w:p>
    <w:p w14:paraId="430767F3" w14:textId="77777777" w:rsidR="00E06DB2" w:rsidRPr="009D3618" w:rsidRDefault="00E06DB2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  <w:sz w:val="22"/>
          <w:szCs w:val="22"/>
        </w:rPr>
        <w:sectPr w:rsidR="00E06DB2" w:rsidRPr="009D3618" w:rsidSect="00E06DB2">
          <w:headerReference w:type="default" r:id="rId7"/>
          <w:endnotePr>
            <w:numFmt w:val="decimal"/>
          </w:endnotePr>
          <w:pgSz w:w="12240" w:h="15840"/>
          <w:pgMar w:top="720" w:right="1152" w:bottom="720" w:left="1008" w:header="720" w:footer="720" w:gutter="0"/>
          <w:pgNumType w:start="1"/>
          <w:cols w:num="2" w:space="720"/>
          <w:noEndnote/>
        </w:sectPr>
      </w:pPr>
    </w:p>
    <w:p w14:paraId="0E2BA8AD" w14:textId="77777777" w:rsidR="007A19E4" w:rsidRPr="009D3618" w:rsidRDefault="007A19E4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  <w:sz w:val="22"/>
          <w:szCs w:val="22"/>
        </w:rPr>
      </w:pPr>
    </w:p>
    <w:p w14:paraId="3BF2AEB1" w14:textId="77777777" w:rsidR="007A19E4" w:rsidRPr="009D3618" w:rsidRDefault="007A19E4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  <w:sz w:val="22"/>
          <w:szCs w:val="22"/>
        </w:rPr>
      </w:pPr>
    </w:p>
    <w:p w14:paraId="68249ED4" w14:textId="77777777" w:rsidR="006E4901" w:rsidRPr="009D3618" w:rsidRDefault="006E4901">
      <w:pPr>
        <w:tabs>
          <w:tab w:val="left" w:pos="0"/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040"/>
        </w:tabs>
        <w:suppressAutoHyphens/>
        <w:spacing w:line="240" w:lineRule="exact"/>
        <w:ind w:right="8499"/>
        <w:rPr>
          <w:rFonts w:ascii="Courier New" w:hAnsi="Courier New"/>
          <w:sz w:val="22"/>
          <w:szCs w:val="22"/>
        </w:rPr>
      </w:pPr>
    </w:p>
    <w:p w14:paraId="5FEE25BF" w14:textId="77777777" w:rsidR="00B317D8" w:rsidRPr="009D3618" w:rsidRDefault="00B317D8">
      <w:pPr>
        <w:tabs>
          <w:tab w:val="left" w:pos="0"/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040"/>
        </w:tabs>
        <w:suppressAutoHyphens/>
        <w:spacing w:line="240" w:lineRule="exact"/>
        <w:ind w:right="8499"/>
        <w:rPr>
          <w:rFonts w:ascii="Courier New" w:hAnsi="Courier New"/>
          <w:sz w:val="22"/>
          <w:szCs w:val="22"/>
        </w:rPr>
      </w:pPr>
    </w:p>
    <w:p w14:paraId="4E2AFE75" w14:textId="77777777" w:rsidR="007A19E4" w:rsidRPr="009D3618" w:rsidRDefault="007A19E4" w:rsidP="006B314B">
      <w:pPr>
        <w:pStyle w:val="Heading2"/>
      </w:pPr>
      <w:bookmarkStart w:id="0" w:name="_GoBack"/>
      <w:bookmarkEnd w:id="0"/>
      <w:r w:rsidRPr="009D3618">
        <w:t>MESSAGE:</w:t>
      </w:r>
    </w:p>
    <w:p w14:paraId="6270A1D3" w14:textId="77777777" w:rsidR="007A19E4" w:rsidRPr="009D3618" w:rsidRDefault="007A19E4">
      <w:pPr>
        <w:tabs>
          <w:tab w:val="left" w:pos="0"/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040"/>
        </w:tabs>
        <w:suppressAutoHyphens/>
        <w:spacing w:line="240" w:lineRule="exact"/>
        <w:ind w:right="4950"/>
        <w:rPr>
          <w:rFonts w:ascii="Courier New" w:hAnsi="Courier New"/>
          <w:sz w:val="22"/>
          <w:szCs w:val="22"/>
        </w:rPr>
      </w:pPr>
    </w:p>
    <w:p w14:paraId="15FCF4E5" w14:textId="77777777" w:rsidR="008B1AC4" w:rsidRPr="009D3618" w:rsidRDefault="00D1767A" w:rsidP="00D1767A">
      <w:pPr>
        <w:rPr>
          <w:rFonts w:ascii="Courier New" w:hAnsi="Courier New" w:cs="Courier New"/>
          <w:sz w:val="22"/>
          <w:szCs w:val="22"/>
        </w:rPr>
      </w:pPr>
      <w:r w:rsidRPr="009D3618">
        <w:rPr>
          <w:rFonts w:ascii="Courier New" w:hAnsi="Courier New" w:cs="Courier New"/>
          <w:sz w:val="22"/>
          <w:szCs w:val="22"/>
        </w:rPr>
        <w:t>On ___</w:t>
      </w:r>
      <w:r w:rsidR="008B1AC4" w:rsidRPr="009D3618">
        <w:rPr>
          <w:rFonts w:ascii="Courier New" w:hAnsi="Courier New" w:cs="Courier New"/>
          <w:sz w:val="22"/>
          <w:szCs w:val="22"/>
        </w:rPr>
        <w:t>________________, your cash aid</w:t>
      </w:r>
    </w:p>
    <w:p w14:paraId="244BB57B" w14:textId="77777777" w:rsidR="008B1AC4" w:rsidRPr="009D3618" w:rsidRDefault="00D1767A" w:rsidP="00D1767A">
      <w:pPr>
        <w:rPr>
          <w:rFonts w:ascii="Courier New" w:hAnsi="Courier New" w:cs="Courier New"/>
          <w:sz w:val="22"/>
          <w:szCs w:val="22"/>
        </w:rPr>
      </w:pPr>
      <w:r w:rsidRPr="009D3618">
        <w:rPr>
          <w:rFonts w:ascii="Courier New" w:hAnsi="Courier New" w:cs="Courier New"/>
          <w:sz w:val="22"/>
          <w:szCs w:val="22"/>
        </w:rPr>
        <w:t xml:space="preserve">will </w:t>
      </w:r>
      <w:r w:rsidR="008B1AC4" w:rsidRPr="009D3618">
        <w:rPr>
          <w:rFonts w:ascii="Courier New" w:hAnsi="Courier New" w:cs="Courier New"/>
          <w:sz w:val="22"/>
          <w:szCs w:val="22"/>
        </w:rPr>
        <w:t>be available through Electronic</w:t>
      </w:r>
    </w:p>
    <w:p w14:paraId="077E03AF" w14:textId="77777777" w:rsidR="00D1767A" w:rsidRPr="009D3618" w:rsidRDefault="00D1767A" w:rsidP="00D1767A">
      <w:pPr>
        <w:rPr>
          <w:rFonts w:ascii="Courier New" w:hAnsi="Courier New" w:cs="Courier New"/>
          <w:sz w:val="22"/>
          <w:szCs w:val="22"/>
        </w:rPr>
      </w:pPr>
      <w:r w:rsidRPr="009D3618">
        <w:rPr>
          <w:rFonts w:ascii="Courier New" w:hAnsi="Courier New" w:cs="Courier New"/>
          <w:sz w:val="22"/>
          <w:szCs w:val="22"/>
        </w:rPr>
        <w:t>Benefit Transfer (EBT).</w:t>
      </w:r>
    </w:p>
    <w:p w14:paraId="085FF571" w14:textId="77777777" w:rsidR="00D1767A" w:rsidRPr="009D3618" w:rsidRDefault="00D1767A" w:rsidP="00D1767A">
      <w:pPr>
        <w:rPr>
          <w:rFonts w:ascii="Courier New" w:hAnsi="Courier New" w:cs="Courier New"/>
          <w:sz w:val="22"/>
          <w:szCs w:val="22"/>
        </w:rPr>
      </w:pPr>
    </w:p>
    <w:p w14:paraId="6457B19C" w14:textId="77777777" w:rsidR="008B1AC4" w:rsidRPr="009D3618" w:rsidRDefault="00D1767A" w:rsidP="00D1767A">
      <w:pPr>
        <w:rPr>
          <w:rFonts w:ascii="Courier New" w:hAnsi="Courier New" w:cs="Courier New"/>
          <w:sz w:val="22"/>
          <w:szCs w:val="22"/>
        </w:rPr>
      </w:pPr>
      <w:r w:rsidRPr="009D3618">
        <w:rPr>
          <w:rFonts w:ascii="Courier New" w:hAnsi="Courier New" w:cs="Courier New"/>
          <w:sz w:val="22"/>
          <w:szCs w:val="22"/>
        </w:rPr>
        <w:t>Yo</w:t>
      </w:r>
      <w:r w:rsidR="008B1AC4" w:rsidRPr="009D3618">
        <w:rPr>
          <w:rFonts w:ascii="Courier New" w:hAnsi="Courier New" w:cs="Courier New"/>
          <w:sz w:val="22"/>
          <w:szCs w:val="22"/>
        </w:rPr>
        <w:t>ur cash aid is available on the</w:t>
      </w:r>
    </w:p>
    <w:p w14:paraId="1345AB68" w14:textId="77777777" w:rsidR="00D1767A" w:rsidRPr="009D3618" w:rsidRDefault="00D1767A" w:rsidP="00D1767A">
      <w:pPr>
        <w:rPr>
          <w:rFonts w:ascii="Courier New" w:hAnsi="Courier New" w:cs="Courier New"/>
          <w:sz w:val="22"/>
          <w:szCs w:val="22"/>
        </w:rPr>
      </w:pPr>
      <w:r w:rsidRPr="009D3618">
        <w:rPr>
          <w:rFonts w:ascii="Courier New" w:hAnsi="Courier New" w:cs="Courier New"/>
          <w:sz w:val="22"/>
          <w:szCs w:val="22"/>
        </w:rPr>
        <w:t>________ of each month.</w:t>
      </w:r>
    </w:p>
    <w:p w14:paraId="72CD6050" w14:textId="77777777" w:rsidR="00D1767A" w:rsidRPr="009D3618" w:rsidRDefault="00D1767A" w:rsidP="00D1767A">
      <w:pPr>
        <w:rPr>
          <w:rFonts w:ascii="Courier New" w:hAnsi="Courier New" w:cs="Courier New"/>
          <w:sz w:val="22"/>
          <w:szCs w:val="22"/>
        </w:rPr>
      </w:pPr>
    </w:p>
    <w:p w14:paraId="4BF4CB5B" w14:textId="77777777" w:rsidR="00D1767A" w:rsidRPr="009D3618" w:rsidRDefault="00D1767A" w:rsidP="006B314B">
      <w:pPr>
        <w:pStyle w:val="Heading2"/>
      </w:pPr>
      <w:r w:rsidRPr="009D3618">
        <w:t>HERE’S WHY:</w:t>
      </w:r>
    </w:p>
    <w:p w14:paraId="092A4A4A" w14:textId="77777777" w:rsidR="00D1767A" w:rsidRPr="009D3618" w:rsidRDefault="00D1767A" w:rsidP="00D1767A">
      <w:pPr>
        <w:rPr>
          <w:rFonts w:ascii="Courier New" w:hAnsi="Courier New" w:cs="Courier New"/>
          <w:sz w:val="22"/>
          <w:szCs w:val="22"/>
        </w:rPr>
      </w:pPr>
    </w:p>
    <w:p w14:paraId="36709F66" w14:textId="77777777" w:rsidR="008B1AC4" w:rsidRPr="009D3618" w:rsidRDefault="008B1AC4" w:rsidP="00D1767A">
      <w:pPr>
        <w:pStyle w:val="ListParagraph"/>
        <w:numPr>
          <w:ilvl w:val="0"/>
          <w:numId w:val="5"/>
        </w:numPr>
        <w:rPr>
          <w:rFonts w:ascii="Courier New" w:hAnsi="Courier New" w:cs="Courier New"/>
          <w:sz w:val="22"/>
        </w:rPr>
      </w:pPr>
      <w:r w:rsidRPr="009D3618">
        <w:rPr>
          <w:rFonts w:ascii="Courier New" w:hAnsi="Courier New" w:cs="Courier New"/>
          <w:sz w:val="22"/>
        </w:rPr>
        <w:t>You or your bank has closed</w:t>
      </w:r>
    </w:p>
    <w:p w14:paraId="199FCD78" w14:textId="77777777" w:rsidR="008B1AC4" w:rsidRPr="009D3618" w:rsidRDefault="008B1AC4" w:rsidP="008B1AC4">
      <w:pPr>
        <w:pStyle w:val="ListParagraph"/>
        <w:rPr>
          <w:rFonts w:ascii="Courier New" w:hAnsi="Courier New" w:cs="Courier New"/>
          <w:sz w:val="22"/>
        </w:rPr>
      </w:pPr>
      <w:r w:rsidRPr="009D3618">
        <w:rPr>
          <w:rFonts w:ascii="Courier New" w:hAnsi="Courier New" w:cs="Courier New"/>
          <w:sz w:val="22"/>
        </w:rPr>
        <w:t>your account.  Your direct</w:t>
      </w:r>
    </w:p>
    <w:p w14:paraId="229A3E07" w14:textId="77777777" w:rsidR="00D1767A" w:rsidRPr="009D3618" w:rsidRDefault="00D1767A" w:rsidP="004C6021">
      <w:pPr>
        <w:pStyle w:val="ListParagraph"/>
        <w:spacing w:after="160"/>
        <w:contextualSpacing w:val="0"/>
        <w:rPr>
          <w:rFonts w:ascii="Courier New" w:hAnsi="Courier New" w:cs="Courier New"/>
          <w:sz w:val="22"/>
        </w:rPr>
      </w:pPr>
      <w:r w:rsidRPr="009D3618">
        <w:rPr>
          <w:rFonts w:ascii="Courier New" w:hAnsi="Courier New" w:cs="Courier New"/>
          <w:sz w:val="22"/>
        </w:rPr>
        <w:t>deposit is no longer available.</w:t>
      </w:r>
    </w:p>
    <w:p w14:paraId="124A4652" w14:textId="77777777" w:rsidR="008B1AC4" w:rsidRPr="009D3618" w:rsidRDefault="008B1AC4" w:rsidP="00D1767A">
      <w:pPr>
        <w:pStyle w:val="ListParagraph"/>
        <w:numPr>
          <w:ilvl w:val="0"/>
          <w:numId w:val="5"/>
        </w:numPr>
        <w:rPr>
          <w:rFonts w:ascii="Courier New" w:hAnsi="Courier New" w:cs="Courier New"/>
          <w:sz w:val="22"/>
        </w:rPr>
      </w:pPr>
      <w:r w:rsidRPr="009D3618">
        <w:rPr>
          <w:rFonts w:ascii="Courier New" w:hAnsi="Courier New" w:cs="Courier New"/>
          <w:sz w:val="22"/>
        </w:rPr>
        <w:t>You have asked the county to</w:t>
      </w:r>
    </w:p>
    <w:p w14:paraId="46787EF9" w14:textId="77777777" w:rsidR="00D1767A" w:rsidRPr="009D3618" w:rsidRDefault="00D1767A" w:rsidP="008B1AC4">
      <w:pPr>
        <w:pStyle w:val="ListParagraph"/>
        <w:rPr>
          <w:rFonts w:ascii="Courier New" w:hAnsi="Courier New" w:cs="Courier New"/>
          <w:sz w:val="22"/>
        </w:rPr>
      </w:pPr>
      <w:r w:rsidRPr="009D3618">
        <w:rPr>
          <w:rFonts w:ascii="Courier New" w:hAnsi="Courier New" w:cs="Courier New"/>
          <w:sz w:val="22"/>
        </w:rPr>
        <w:t>stop your direct deposit.</w:t>
      </w:r>
    </w:p>
    <w:p w14:paraId="17ABDF5D" w14:textId="77777777" w:rsidR="00D1767A" w:rsidRPr="009D3618" w:rsidRDefault="00D1767A" w:rsidP="00D1767A">
      <w:pPr>
        <w:rPr>
          <w:rFonts w:ascii="Courier New" w:hAnsi="Courier New" w:cs="Courier New"/>
          <w:sz w:val="22"/>
          <w:szCs w:val="22"/>
        </w:rPr>
      </w:pPr>
    </w:p>
    <w:p w14:paraId="37A4C282" w14:textId="77777777" w:rsidR="00D1767A" w:rsidRPr="009D3618" w:rsidRDefault="00D1767A" w:rsidP="00D1767A">
      <w:pPr>
        <w:tabs>
          <w:tab w:val="left" w:pos="0"/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040"/>
        </w:tabs>
        <w:suppressAutoHyphens/>
        <w:spacing w:line="240" w:lineRule="exact"/>
        <w:ind w:right="4950"/>
        <w:rPr>
          <w:rFonts w:ascii="Courier New" w:hAnsi="Courier New"/>
          <w:sz w:val="22"/>
          <w:szCs w:val="22"/>
        </w:rPr>
      </w:pPr>
      <w:r w:rsidRPr="009D3618">
        <w:rPr>
          <w:rFonts w:ascii="Courier New" w:hAnsi="Courier New" w:cs="Courier New"/>
          <w:sz w:val="22"/>
          <w:szCs w:val="22"/>
        </w:rPr>
        <w:t>If yo</w:t>
      </w:r>
      <w:r w:rsidR="008B1AC4" w:rsidRPr="009D3618">
        <w:rPr>
          <w:rFonts w:ascii="Courier New" w:hAnsi="Courier New" w:cs="Courier New"/>
          <w:sz w:val="22"/>
          <w:szCs w:val="22"/>
        </w:rPr>
        <w:t>u do not have an EBT card, call</w:t>
      </w:r>
      <w:r w:rsidR="004C6021" w:rsidRPr="009D3618">
        <w:rPr>
          <w:rFonts w:ascii="Courier New" w:hAnsi="Courier New" w:cs="Courier New"/>
          <w:sz w:val="22"/>
          <w:szCs w:val="22"/>
        </w:rPr>
        <w:t xml:space="preserve"> </w:t>
      </w:r>
      <w:r w:rsidRPr="009D3618">
        <w:rPr>
          <w:rFonts w:ascii="Courier New" w:hAnsi="Courier New" w:cs="Courier New"/>
          <w:sz w:val="22"/>
          <w:szCs w:val="22"/>
        </w:rPr>
        <w:t>the County right away.</w:t>
      </w:r>
    </w:p>
    <w:p w14:paraId="46C6D941" w14:textId="77777777" w:rsidR="007A19E4" w:rsidRPr="009D3618" w:rsidRDefault="007A19E4" w:rsidP="007A19E4">
      <w:pPr>
        <w:rPr>
          <w:rFonts w:ascii="Courier New" w:hAnsi="Courier New" w:cs="Courier New"/>
          <w:sz w:val="22"/>
          <w:szCs w:val="22"/>
        </w:rPr>
      </w:pPr>
    </w:p>
    <w:p w14:paraId="55897F42" w14:textId="77777777" w:rsidR="007A19E4" w:rsidRPr="009D3618" w:rsidRDefault="007A19E4" w:rsidP="007A19E4">
      <w:pPr>
        <w:rPr>
          <w:rFonts w:ascii="Courier New" w:hAnsi="Courier New" w:cs="Courier New"/>
          <w:sz w:val="22"/>
          <w:szCs w:val="22"/>
        </w:rPr>
      </w:pPr>
      <w:r w:rsidRPr="009D3618">
        <w:rPr>
          <w:rFonts w:ascii="Courier New" w:hAnsi="Courier New" w:cs="Courier New"/>
          <w:sz w:val="22"/>
          <w:szCs w:val="22"/>
        </w:rPr>
        <w:t>This notice:</w:t>
      </w:r>
    </w:p>
    <w:p w14:paraId="16E3EF5B" w14:textId="77777777" w:rsidR="004C6021" w:rsidRPr="009D3618" w:rsidRDefault="007A19E4" w:rsidP="00C46491">
      <w:pPr>
        <w:pStyle w:val="ListParagraph"/>
        <w:numPr>
          <w:ilvl w:val="0"/>
          <w:numId w:val="4"/>
        </w:numPr>
        <w:rPr>
          <w:rFonts w:ascii="Courier New" w:hAnsi="Courier New" w:cs="Courier New"/>
          <w:sz w:val="22"/>
        </w:rPr>
      </w:pPr>
      <w:r w:rsidRPr="009D3618">
        <w:rPr>
          <w:rFonts w:ascii="Courier New" w:hAnsi="Courier New" w:cs="Courier New"/>
          <w:sz w:val="22"/>
        </w:rPr>
        <w:t>does not change your eligibility</w:t>
      </w:r>
    </w:p>
    <w:p w14:paraId="41622A82" w14:textId="77777777" w:rsidR="007A19E4" w:rsidRPr="009D3618" w:rsidRDefault="004C6021" w:rsidP="004C6021">
      <w:pPr>
        <w:pStyle w:val="ListParagraph"/>
        <w:rPr>
          <w:rFonts w:ascii="Courier New" w:hAnsi="Courier New" w:cs="Courier New"/>
          <w:sz w:val="22"/>
        </w:rPr>
      </w:pPr>
      <w:r w:rsidRPr="009D3618">
        <w:rPr>
          <w:rFonts w:ascii="Courier New" w:hAnsi="Courier New" w:cs="Courier New"/>
          <w:sz w:val="22"/>
        </w:rPr>
        <w:t>t</w:t>
      </w:r>
      <w:r w:rsidR="007A19E4" w:rsidRPr="009D3618">
        <w:rPr>
          <w:rFonts w:ascii="Courier New" w:hAnsi="Courier New" w:cs="Courier New"/>
          <w:sz w:val="22"/>
        </w:rPr>
        <w:t>o get cash aid;</w:t>
      </w:r>
    </w:p>
    <w:p w14:paraId="6E059CC2" w14:textId="77777777" w:rsidR="007A19E4" w:rsidRPr="009D3618" w:rsidRDefault="00DD02E8" w:rsidP="009D3618">
      <w:pPr>
        <w:pStyle w:val="ListParagraph"/>
        <w:numPr>
          <w:ilvl w:val="0"/>
          <w:numId w:val="4"/>
        </w:numPr>
        <w:ind w:right="4500"/>
        <w:rPr>
          <w:rFonts w:ascii="Courier New" w:hAnsi="Courier New" w:cs="Courier New"/>
          <w:sz w:val="22"/>
        </w:rPr>
      </w:pPr>
      <w:r w:rsidRPr="009D3618">
        <w:rPr>
          <w:rFonts w:ascii="Courier New" w:hAnsi="Courier New" w:cs="Courier New"/>
          <w:sz w:val="22"/>
        </w:rPr>
        <w:t>does not change your</w:t>
      </w:r>
      <w:r w:rsidR="004C6021" w:rsidRPr="009D3618">
        <w:rPr>
          <w:rFonts w:ascii="Courier New" w:hAnsi="Courier New" w:cs="Courier New"/>
          <w:sz w:val="22"/>
        </w:rPr>
        <w:t xml:space="preserve"> </w:t>
      </w:r>
      <w:r w:rsidR="007A19E4" w:rsidRPr="009D3618">
        <w:rPr>
          <w:rFonts w:ascii="Courier New" w:hAnsi="Courier New" w:cs="Courier New"/>
          <w:sz w:val="22"/>
        </w:rPr>
        <w:t>r</w:t>
      </w:r>
      <w:r w:rsidRPr="009D3618">
        <w:rPr>
          <w:rFonts w:ascii="Courier New" w:hAnsi="Courier New" w:cs="Courier New"/>
          <w:sz w:val="22"/>
        </w:rPr>
        <w:t>esponsibility to report changes</w:t>
      </w:r>
      <w:r w:rsidR="004C6021" w:rsidRPr="009D3618">
        <w:rPr>
          <w:rFonts w:ascii="Courier New" w:hAnsi="Courier New" w:cs="Courier New"/>
          <w:sz w:val="22"/>
        </w:rPr>
        <w:t xml:space="preserve"> </w:t>
      </w:r>
      <w:r w:rsidR="007A19E4" w:rsidRPr="009D3618">
        <w:rPr>
          <w:rFonts w:ascii="Courier New" w:hAnsi="Courier New" w:cs="Courier New"/>
          <w:sz w:val="22"/>
        </w:rPr>
        <w:t>that affect your eligibility;</w:t>
      </w:r>
    </w:p>
    <w:p w14:paraId="685BAF04" w14:textId="77777777" w:rsidR="00DD02E8" w:rsidRPr="009D3618" w:rsidRDefault="00DD02E8" w:rsidP="004C6021">
      <w:pPr>
        <w:pStyle w:val="ListParagraph"/>
        <w:numPr>
          <w:ilvl w:val="0"/>
          <w:numId w:val="4"/>
        </w:numPr>
        <w:ind w:right="4680"/>
        <w:rPr>
          <w:rFonts w:ascii="Courier New" w:hAnsi="Courier New" w:cs="Courier New"/>
          <w:sz w:val="22"/>
        </w:rPr>
      </w:pPr>
      <w:r w:rsidRPr="009D3618">
        <w:rPr>
          <w:rFonts w:ascii="Courier New" w:hAnsi="Courier New" w:cs="Courier New"/>
          <w:sz w:val="22"/>
        </w:rPr>
        <w:t>does not change the unused cash</w:t>
      </w:r>
      <w:r w:rsidR="004C6021" w:rsidRPr="009D3618">
        <w:rPr>
          <w:rFonts w:ascii="Courier New" w:hAnsi="Courier New" w:cs="Courier New"/>
          <w:sz w:val="22"/>
        </w:rPr>
        <w:t xml:space="preserve"> </w:t>
      </w:r>
      <w:r w:rsidR="007A19E4" w:rsidRPr="009D3618">
        <w:rPr>
          <w:rFonts w:ascii="Courier New" w:hAnsi="Courier New" w:cs="Courier New"/>
          <w:sz w:val="22"/>
        </w:rPr>
        <w:t>aid benefit in your EBT account</w:t>
      </w:r>
      <w:r w:rsidR="00C81E33" w:rsidRPr="009D3618">
        <w:rPr>
          <w:rFonts w:ascii="Courier New" w:hAnsi="Courier New" w:cs="Courier New"/>
          <w:sz w:val="22"/>
        </w:rPr>
        <w:t>;</w:t>
      </w:r>
    </w:p>
    <w:p w14:paraId="20562610" w14:textId="77777777" w:rsidR="007A19E4" w:rsidRPr="009D3618" w:rsidRDefault="00DD02E8" w:rsidP="004C6021">
      <w:pPr>
        <w:pStyle w:val="ListParagraph"/>
        <w:numPr>
          <w:ilvl w:val="0"/>
          <w:numId w:val="4"/>
        </w:numPr>
        <w:ind w:right="4590"/>
        <w:rPr>
          <w:rFonts w:ascii="Courier New" w:hAnsi="Courier New" w:cs="Courier New"/>
          <w:sz w:val="22"/>
        </w:rPr>
      </w:pPr>
      <w:r w:rsidRPr="009D3618">
        <w:rPr>
          <w:rFonts w:ascii="Courier New" w:hAnsi="Courier New" w:cs="Courier New"/>
          <w:sz w:val="22"/>
        </w:rPr>
        <w:t>does not change your Food Stamp</w:t>
      </w:r>
      <w:r w:rsidR="004C6021" w:rsidRPr="009D3618">
        <w:rPr>
          <w:rFonts w:ascii="Courier New" w:hAnsi="Courier New" w:cs="Courier New"/>
          <w:sz w:val="22"/>
        </w:rPr>
        <w:t xml:space="preserve"> </w:t>
      </w:r>
      <w:r w:rsidRPr="009D3618">
        <w:rPr>
          <w:rFonts w:ascii="Courier New" w:hAnsi="Courier New" w:cs="Courier New"/>
          <w:sz w:val="22"/>
        </w:rPr>
        <w:t>or Medi-Cal benefits.  If these</w:t>
      </w:r>
      <w:r w:rsidR="004C6021" w:rsidRPr="009D3618">
        <w:rPr>
          <w:rFonts w:ascii="Courier New" w:hAnsi="Courier New" w:cs="Courier New"/>
          <w:sz w:val="22"/>
        </w:rPr>
        <w:t xml:space="preserve"> </w:t>
      </w:r>
      <w:r w:rsidR="007A19E4" w:rsidRPr="009D3618">
        <w:rPr>
          <w:rFonts w:ascii="Courier New" w:hAnsi="Courier New" w:cs="Courier New"/>
          <w:sz w:val="22"/>
        </w:rPr>
        <w:t>benef</w:t>
      </w:r>
      <w:r w:rsidRPr="009D3618">
        <w:rPr>
          <w:rFonts w:ascii="Courier New" w:hAnsi="Courier New" w:cs="Courier New"/>
          <w:sz w:val="22"/>
        </w:rPr>
        <w:t>its change, you will get a</w:t>
      </w:r>
      <w:r w:rsidR="004C6021" w:rsidRPr="009D3618">
        <w:rPr>
          <w:rFonts w:ascii="Courier New" w:hAnsi="Courier New" w:cs="Courier New"/>
          <w:sz w:val="22"/>
        </w:rPr>
        <w:t xml:space="preserve"> </w:t>
      </w:r>
      <w:r w:rsidR="007A19E4" w:rsidRPr="009D3618">
        <w:rPr>
          <w:rFonts w:ascii="Courier New" w:hAnsi="Courier New" w:cs="Courier New"/>
          <w:sz w:val="22"/>
        </w:rPr>
        <w:t>separate notice.</w:t>
      </w:r>
    </w:p>
    <w:p w14:paraId="23FF0616" w14:textId="77777777" w:rsidR="00847FBF" w:rsidRPr="009D3618" w:rsidRDefault="00847FBF" w:rsidP="00847FBF">
      <w:pPr>
        <w:rPr>
          <w:rFonts w:ascii="Courier New" w:hAnsi="Courier New" w:cs="Courier New"/>
          <w:sz w:val="22"/>
          <w:szCs w:val="22"/>
        </w:rPr>
      </w:pPr>
    </w:p>
    <w:p w14:paraId="09993E68" w14:textId="77777777" w:rsidR="00847FBF" w:rsidRPr="009D3618" w:rsidRDefault="00847FBF" w:rsidP="00847FBF">
      <w:pPr>
        <w:rPr>
          <w:rFonts w:ascii="Courier New" w:hAnsi="Courier New" w:cs="Courier New"/>
          <w:sz w:val="22"/>
          <w:szCs w:val="22"/>
        </w:rPr>
      </w:pPr>
    </w:p>
    <w:p w14:paraId="56FBC909" w14:textId="77777777" w:rsidR="00847FBF" w:rsidRPr="009D3618" w:rsidRDefault="00847FBF" w:rsidP="006B314B">
      <w:pPr>
        <w:pStyle w:val="Heading2"/>
      </w:pPr>
      <w:r w:rsidRPr="009D3618">
        <w:t>Instructions:  Use this NOA when the client was</w:t>
      </w:r>
      <w:r w:rsidR="008B1AC4" w:rsidRPr="009D3618">
        <w:t xml:space="preserve"> on</w:t>
      </w:r>
      <w:r w:rsidRPr="009D3618">
        <w:t xml:space="preserve"> </w:t>
      </w:r>
      <w:r w:rsidR="008B1AC4" w:rsidRPr="009D3618">
        <w:t>direct deposit and will now be on EBT for their cash aid because either the client requested the direct deposit be canceled or their bank account has been closed.</w:t>
      </w:r>
    </w:p>
    <w:p w14:paraId="145C5363" w14:textId="77777777" w:rsidR="007A19E4" w:rsidRPr="009D11E8" w:rsidRDefault="007A19E4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ind w:left="360"/>
        <w:rPr>
          <w:rFonts w:ascii="Courier New" w:hAnsi="Courier New"/>
        </w:rPr>
      </w:pPr>
    </w:p>
    <w:sectPr w:rsidR="007A19E4" w:rsidRPr="009D11E8" w:rsidSect="00E06DB2">
      <w:endnotePr>
        <w:numFmt w:val="decimal"/>
      </w:endnotePr>
      <w:type w:val="continuous"/>
      <w:pgSz w:w="12240" w:h="15840"/>
      <w:pgMar w:top="720" w:right="1152" w:bottom="720" w:left="100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F98E0" w14:textId="77777777" w:rsidR="004B35AE" w:rsidRDefault="004B35AE">
      <w:pPr>
        <w:spacing w:line="20" w:lineRule="exact"/>
        <w:rPr>
          <w:sz w:val="24"/>
        </w:rPr>
      </w:pPr>
    </w:p>
  </w:endnote>
  <w:endnote w:type="continuationSeparator" w:id="0">
    <w:p w14:paraId="3F210B74" w14:textId="77777777" w:rsidR="004B35AE" w:rsidRDefault="004B35AE">
      <w:r>
        <w:rPr>
          <w:sz w:val="24"/>
        </w:rPr>
        <w:t xml:space="preserve"> </w:t>
      </w:r>
    </w:p>
  </w:endnote>
  <w:endnote w:type="continuationNotice" w:id="1">
    <w:p w14:paraId="1DC9B7CE" w14:textId="77777777" w:rsidR="004B35AE" w:rsidRDefault="004B35AE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7ACC5" w14:textId="77777777" w:rsidR="004B35AE" w:rsidRDefault="004B35AE">
      <w:r>
        <w:rPr>
          <w:sz w:val="24"/>
        </w:rPr>
        <w:separator/>
      </w:r>
    </w:p>
  </w:footnote>
  <w:footnote w:type="continuationSeparator" w:id="0">
    <w:p w14:paraId="07663DF5" w14:textId="77777777" w:rsidR="004B35AE" w:rsidRDefault="004B3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668B2" w14:textId="77777777" w:rsidR="00782835" w:rsidRDefault="00321B55">
    <w:pPr>
      <w:tabs>
        <w:tab w:val="left" w:pos="0"/>
        <w:tab w:val="left" w:pos="864"/>
        <w:tab w:val="left" w:pos="1440"/>
        <w:tab w:val="left" w:pos="2016"/>
        <w:tab w:val="left" w:pos="2448"/>
        <w:tab w:val="left" w:pos="3024"/>
        <w:tab w:val="left" w:pos="3600"/>
        <w:tab w:val="left" w:pos="4176"/>
        <w:tab w:val="left" w:pos="4752"/>
        <w:tab w:val="left" w:pos="5472"/>
        <w:tab w:val="left" w:pos="6048"/>
        <w:tab w:val="left" w:pos="6624"/>
        <w:tab w:val="left" w:pos="7200"/>
        <w:tab w:val="left" w:pos="7776"/>
        <w:tab w:val="left" w:pos="8640"/>
        <w:tab w:val="left" w:pos="9648"/>
        <w:tab w:val="left" w:pos="10080"/>
      </w:tabs>
      <w:suppressAutoHyphens/>
      <w:spacing w:line="240" w:lineRule="exact"/>
      <w:rPr>
        <w:sz w:val="24"/>
      </w:rPr>
    </w:pPr>
    <w:r w:rsidRPr="00B6275F">
      <w:rPr>
        <w:noProof/>
        <w:snapToGrid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6C6C19E" wp14:editId="11FE7A22">
              <wp:simplePos x="0" y="0"/>
              <wp:positionH relativeFrom="margin">
                <wp:posOffset>19050</wp:posOffset>
              </wp:positionH>
              <wp:positionV relativeFrom="paragraph">
                <wp:posOffset>0</wp:posOffset>
              </wp:positionV>
              <wp:extent cx="63627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62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01283" w14:textId="77777777" w:rsidR="00782835" w:rsidRDefault="00782835">
                          <w:pPr>
                            <w:tabs>
                              <w:tab w:val="left" w:pos="0"/>
                              <w:tab w:val="right" w:pos="10080"/>
                            </w:tabs>
                            <w:suppressAutoHyphens/>
                            <w:jc w:val="both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C6C19E" id="Rectangle 1" o:spid="_x0000_s1026" style="position:absolute;margin-left:1.5pt;margin-top:0;width:50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" o:allowincell="f" filled="f" stroked="f" strokeweight="0">
              <v:textbox inset="0,0,0,0">
                <w:txbxContent>
                  <w:p w14:paraId="6AA01283" w14:textId="77777777" w:rsidR="00782835" w:rsidRDefault="00782835">
                    <w:pPr>
                      <w:tabs>
                        <w:tab w:val="left" w:pos="0"/>
                        <w:tab w:val="right" w:pos="10080"/>
                      </w:tabs>
                      <w:suppressAutoHyphens/>
                      <w:jc w:val="both"/>
                      <w:rPr>
                        <w:sz w:val="2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72AB5671" w14:textId="77777777" w:rsidR="00782835" w:rsidRDefault="00782835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22E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777C70"/>
    <w:multiLevelType w:val="hybridMultilevel"/>
    <w:tmpl w:val="3A74D7A8"/>
    <w:lvl w:ilvl="0" w:tplc="295278D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118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5D520F2"/>
    <w:multiLevelType w:val="hybridMultilevel"/>
    <w:tmpl w:val="3AD8E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945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102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E4"/>
    <w:rsid w:val="00020847"/>
    <w:rsid w:val="001C38EE"/>
    <w:rsid w:val="002F3F3D"/>
    <w:rsid w:val="00321B55"/>
    <w:rsid w:val="004B35AE"/>
    <w:rsid w:val="004C0AE0"/>
    <w:rsid w:val="004C6021"/>
    <w:rsid w:val="00551A1D"/>
    <w:rsid w:val="005643DA"/>
    <w:rsid w:val="00691EC3"/>
    <w:rsid w:val="006B314B"/>
    <w:rsid w:val="006E4901"/>
    <w:rsid w:val="00782835"/>
    <w:rsid w:val="007A19E4"/>
    <w:rsid w:val="007E31FC"/>
    <w:rsid w:val="00847FBF"/>
    <w:rsid w:val="008A73E4"/>
    <w:rsid w:val="008B1AC4"/>
    <w:rsid w:val="009045A8"/>
    <w:rsid w:val="009578A3"/>
    <w:rsid w:val="00992C4B"/>
    <w:rsid w:val="009D11E8"/>
    <w:rsid w:val="009D3618"/>
    <w:rsid w:val="00A034DA"/>
    <w:rsid w:val="00AB5F53"/>
    <w:rsid w:val="00AF7E22"/>
    <w:rsid w:val="00B317D8"/>
    <w:rsid w:val="00B6275F"/>
    <w:rsid w:val="00BB72ED"/>
    <w:rsid w:val="00C5077A"/>
    <w:rsid w:val="00C81E33"/>
    <w:rsid w:val="00CF2E44"/>
    <w:rsid w:val="00D1767A"/>
    <w:rsid w:val="00D803CD"/>
    <w:rsid w:val="00D87DEB"/>
    <w:rsid w:val="00DD02E8"/>
    <w:rsid w:val="00E0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ADEC0F"/>
  <w15:chartTrackingRefBased/>
  <w15:docId w15:val="{09EF774F-2950-43B8-8E8C-D09F6E57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34DA"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021"/>
    <w:pPr>
      <w:keepNext/>
      <w:keepLines/>
      <w:spacing w:before="240"/>
      <w:outlineLvl w:val="0"/>
    </w:pPr>
    <w:rPr>
      <w:rFonts w:ascii="Courier New" w:hAnsi="Courier New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314B"/>
    <w:pPr>
      <w:outlineLvl w:val="1"/>
    </w:pPr>
    <w:rPr>
      <w:rFonts w:ascii="Courier New" w:hAnsi="Courier New" w:cs="Courier New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034DA"/>
    <w:rPr>
      <w:sz w:val="24"/>
    </w:rPr>
  </w:style>
  <w:style w:type="character" w:styleId="EndnoteReference">
    <w:name w:val="endnote reference"/>
    <w:basedOn w:val="DefaultParagraphFont"/>
    <w:semiHidden/>
    <w:rsid w:val="00A034DA"/>
    <w:rPr>
      <w:vertAlign w:val="superscript"/>
    </w:rPr>
  </w:style>
  <w:style w:type="paragraph" w:styleId="FootnoteText">
    <w:name w:val="footnote text"/>
    <w:basedOn w:val="Normal"/>
    <w:semiHidden/>
    <w:rsid w:val="00A034DA"/>
    <w:rPr>
      <w:sz w:val="24"/>
    </w:rPr>
  </w:style>
  <w:style w:type="character" w:styleId="FootnoteReference">
    <w:name w:val="footnote reference"/>
    <w:basedOn w:val="DefaultParagraphFont"/>
    <w:semiHidden/>
    <w:rsid w:val="00A034DA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A034DA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A034DA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A034DA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A034DA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A034DA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A034DA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A034DA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A034DA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A034DA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A034DA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A034DA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A034DA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A034DA"/>
    <w:rPr>
      <w:sz w:val="24"/>
    </w:rPr>
  </w:style>
  <w:style w:type="character" w:customStyle="1" w:styleId="EquationCaption">
    <w:name w:val="_Equation Caption"/>
    <w:rsid w:val="00A034DA"/>
  </w:style>
  <w:style w:type="paragraph" w:styleId="Header">
    <w:name w:val="header"/>
    <w:basedOn w:val="Normal"/>
    <w:semiHidden/>
    <w:rsid w:val="00A034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034D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034DA"/>
    <w:pPr>
      <w:tabs>
        <w:tab w:val="left" w:pos="0"/>
        <w:tab w:val="left" w:pos="576"/>
        <w:tab w:val="left" w:pos="1152"/>
        <w:tab w:val="left" w:pos="1872"/>
        <w:tab w:val="left" w:pos="2448"/>
        <w:tab w:val="left" w:pos="3024"/>
        <w:tab w:val="left" w:pos="3600"/>
        <w:tab w:val="left" w:pos="4176"/>
        <w:tab w:val="left" w:pos="4752"/>
        <w:tab w:val="left" w:pos="5040"/>
      </w:tabs>
      <w:suppressAutoHyphens/>
      <w:spacing w:line="240" w:lineRule="exact"/>
      <w:ind w:right="4950"/>
    </w:pPr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7A19E4"/>
    <w:pPr>
      <w:widowControl/>
      <w:ind w:left="720"/>
      <w:contextualSpacing/>
    </w:pPr>
    <w:rPr>
      <w:rFonts w:ascii="Arial" w:eastAsia="Calibri" w:hAnsi="Arial" w:cs="Arial"/>
      <w:snapToGrid/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C6021"/>
    <w:rPr>
      <w:rFonts w:ascii="Courier New" w:hAnsi="Courier New"/>
      <w:snapToGrid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314B"/>
    <w:rPr>
      <w:rFonts w:ascii="Courier New" w:hAnsi="Courier New" w:cs="Courier New"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M16-325E</vt:lpstr>
    </vt:vector>
  </TitlesOfParts>
  <Company>CDSS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M16-325E</dc:title>
  <dc:subject>Activate EBT Cash Aid - Cancellation of Direct Deposit</dc:subject>
  <dc:creator>CDSS</dc:creator>
  <cp:keywords>M16-325E, Direct Deposit Cancellation, Activate EBT, Cash Aid</cp:keywords>
  <dc:description/>
  <cp:lastModifiedBy>Matthews, Gregory@DSS</cp:lastModifiedBy>
  <cp:revision>3</cp:revision>
  <cp:lastPrinted>2008-08-13T17:52:00Z</cp:lastPrinted>
  <dcterms:created xsi:type="dcterms:W3CDTF">2020-08-11T20:20:00Z</dcterms:created>
  <dcterms:modified xsi:type="dcterms:W3CDTF">2020-09-10T22:52:00Z</dcterms:modified>
</cp:coreProperties>
</file>