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F7700" w14:textId="0872B78E" w:rsidR="009312F7" w:rsidRDefault="009312F7" w:rsidP="0008011A">
      <w:pPr>
        <w:pStyle w:val="Heading1"/>
      </w:pPr>
      <w:r>
        <w:t>State of California</w:t>
      </w:r>
    </w:p>
    <w:p w14:paraId="7B07C19C" w14:textId="36919698" w:rsidR="00B3098D" w:rsidRDefault="009312F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Department of Social Services</w:t>
      </w:r>
    </w:p>
    <w:p w14:paraId="0A4B0942" w14:textId="7BAED9C0" w:rsidR="00B3098D" w:rsidRDefault="00B3098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786640A" w14:textId="77777777" w:rsidR="00B3098D" w:rsidRDefault="00B3098D" w:rsidP="00B3098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09B8A263" w14:textId="77777777" w:rsidR="00B3098D" w:rsidRDefault="00B3098D" w:rsidP="00B3098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Source   </w:t>
      </w:r>
      <w:proofErr w:type="gramStart"/>
      <w:r>
        <w:rPr>
          <w:sz w:val="20"/>
        </w:rPr>
        <w:t xml:space="preserve">  :</w:t>
      </w:r>
      <w:proofErr w:type="gramEnd"/>
    </w:p>
    <w:p w14:paraId="0B3A5FC6" w14:textId="77777777" w:rsidR="00B3098D" w:rsidRDefault="00B3098D" w:rsidP="00B3098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Issued </w:t>
      </w:r>
      <w:proofErr w:type="gramStart"/>
      <w:r>
        <w:rPr>
          <w:sz w:val="20"/>
        </w:rPr>
        <w:t>by  :</w:t>
      </w:r>
      <w:proofErr w:type="gramEnd"/>
    </w:p>
    <w:p w14:paraId="070A90F9" w14:textId="400A9B1F" w:rsidR="00B3098D" w:rsidRDefault="00B3098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 w:rsidRPr="00B733A4">
        <w:rPr>
          <w:sz w:val="20"/>
        </w:rPr>
        <w:t xml:space="preserve">Reg Cite </w:t>
      </w:r>
      <w:proofErr w:type="gramStart"/>
      <w:r w:rsidRPr="00B733A4">
        <w:rPr>
          <w:sz w:val="20"/>
        </w:rPr>
        <w:t xml:space="preserve">  :</w:t>
      </w:r>
      <w:proofErr w:type="gramEnd"/>
      <w:r w:rsidRPr="00B733A4">
        <w:rPr>
          <w:sz w:val="20"/>
        </w:rPr>
        <w:t xml:space="preserve"> 44-315, 69-211, 70-105</w:t>
      </w:r>
    </w:p>
    <w:p w14:paraId="71EDC3FC" w14:textId="77777777" w:rsidR="00B3098D" w:rsidRDefault="00B3098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CC807A4" w14:textId="40D9E47D" w:rsidR="00B3098D" w:rsidRDefault="00B3098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Noa Msg Doc No.: </w:t>
      </w:r>
      <w:r w:rsidRPr="009F3A8C">
        <w:rPr>
          <w:sz w:val="20"/>
        </w:rPr>
        <w:t>M44-</w:t>
      </w:r>
      <w:r>
        <w:rPr>
          <w:sz w:val="20"/>
        </w:rPr>
        <w:t>315</w:t>
      </w:r>
      <w:proofErr w:type="gramStart"/>
      <w:r>
        <w:rPr>
          <w:sz w:val="20"/>
        </w:rPr>
        <w:t xml:space="preserve">C </w:t>
      </w:r>
      <w:r w:rsidRPr="001A77D5">
        <w:rPr>
          <w:sz w:val="20"/>
        </w:rPr>
        <w:t xml:space="preserve"> Page</w:t>
      </w:r>
      <w:proofErr w:type="gramEnd"/>
      <w:r w:rsidRPr="001A77D5">
        <w:rPr>
          <w:sz w:val="20"/>
        </w:rPr>
        <w:t xml:space="preserve"> 1 of 1</w:t>
      </w:r>
    </w:p>
    <w:p w14:paraId="72672C2E" w14:textId="77777777" w:rsidR="00B3098D" w:rsidRDefault="009312F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Action   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Change</w:t>
      </w:r>
    </w:p>
    <w:p w14:paraId="650D030F" w14:textId="4E7B7C95" w:rsidR="009312F7" w:rsidRDefault="00E13BF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Issue: </w:t>
      </w:r>
      <w:r w:rsidR="00E67BE5">
        <w:rPr>
          <w:sz w:val="20"/>
        </w:rPr>
        <w:t xml:space="preserve">Four percent </w:t>
      </w:r>
      <w:r>
        <w:rPr>
          <w:sz w:val="20"/>
        </w:rPr>
        <w:t>grant</w:t>
      </w:r>
      <w:r w:rsidR="001A77D5">
        <w:rPr>
          <w:sz w:val="20"/>
        </w:rPr>
        <w:t xml:space="preserve"> reduction</w:t>
      </w:r>
    </w:p>
    <w:p w14:paraId="3F3B39BB" w14:textId="4110EEF3" w:rsidR="009312F7" w:rsidRDefault="009312F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Title: </w:t>
      </w:r>
      <w:r w:rsidR="001A77D5">
        <w:rPr>
          <w:sz w:val="20"/>
        </w:rPr>
        <w:t>Law Change to MAP levels</w:t>
      </w:r>
    </w:p>
    <w:p w14:paraId="41ABAAC2" w14:textId="71C29D14" w:rsidR="00B3098D" w:rsidRDefault="00B3098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28D149E" w14:textId="77777777" w:rsidR="00B3098D" w:rsidRDefault="00B3098D" w:rsidP="00B3098D">
      <w:r>
        <w:rPr>
          <w:sz w:val="20"/>
        </w:rPr>
        <w:t xml:space="preserve">Use Form No.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ab/>
      </w:r>
      <w:r w:rsidRPr="00E13BF2">
        <w:rPr>
          <w:sz w:val="20"/>
        </w:rPr>
        <w:t>NA 290</w:t>
      </w:r>
    </w:p>
    <w:p w14:paraId="295CDC8C" w14:textId="77777777" w:rsidR="00B3098D" w:rsidRDefault="00B3098D" w:rsidP="00B3098D">
      <w:r>
        <w:rPr>
          <w:sz w:val="20"/>
        </w:rPr>
        <w:t xml:space="preserve">Original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ab/>
        <w:t>04-07-09</w:t>
      </w:r>
    </w:p>
    <w:p w14:paraId="5BDBDD03" w14:textId="69FEF374" w:rsidR="00B3098D" w:rsidRPr="0008011A" w:rsidRDefault="00B3098D" w:rsidP="0008011A">
      <w:pPr>
        <w:sectPr w:rsidR="00B3098D" w:rsidRPr="0008011A" w:rsidSect="00B3098D">
          <w:endnotePr>
            <w:numFmt w:val="decimal"/>
          </w:endnotePr>
          <w:pgSz w:w="12240" w:h="15840"/>
          <w:pgMar w:top="720" w:right="1152" w:bottom="720" w:left="1008" w:header="720" w:footer="720" w:gutter="0"/>
          <w:pgNumType w:start="1"/>
          <w:cols w:num="2" w:space="720"/>
          <w:noEndnote/>
        </w:sectPr>
      </w:pPr>
      <w:r>
        <w:rPr>
          <w:sz w:val="20"/>
        </w:rPr>
        <w:t xml:space="preserve">Revision </w:t>
      </w:r>
      <w:proofErr w:type="gramStart"/>
      <w:r>
        <w:rPr>
          <w:sz w:val="20"/>
        </w:rPr>
        <w:t>Date  :</w:t>
      </w:r>
      <w:proofErr w:type="gramEnd"/>
    </w:p>
    <w:p w14:paraId="6F0C46DD" w14:textId="26FA4392" w:rsidR="009312F7" w:rsidRDefault="009312F7" w:rsidP="0008011A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50775EF" w14:textId="77777777" w:rsidR="009312F7" w:rsidRDefault="009312F7" w:rsidP="0008011A">
      <w:pPr>
        <w:pStyle w:val="Heading2"/>
      </w:pPr>
      <w:r>
        <w:t>MESSAGE:</w:t>
      </w:r>
    </w:p>
    <w:p w14:paraId="4A443029" w14:textId="45311EAD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1A77D5">
        <w:rPr>
          <w:sz w:val="20"/>
        </w:rPr>
        <w:t>As of ______, the county is changin</w:t>
      </w:r>
      <w:r>
        <w:rPr>
          <w:sz w:val="20"/>
        </w:rPr>
        <w:t xml:space="preserve">g your </w:t>
      </w:r>
      <w:bookmarkStart w:id="0" w:name="_GoBack"/>
      <w:bookmarkEnd w:id="0"/>
      <w:r>
        <w:rPr>
          <w:sz w:val="20"/>
        </w:rPr>
        <w:t>cash aid from $</w:t>
      </w:r>
      <w:r w:rsidRPr="005303D9">
        <w:rPr>
          <w:sz w:val="20"/>
          <w:u w:val="single"/>
        </w:rPr>
        <w:t xml:space="preserve">________ </w:t>
      </w:r>
      <w:r>
        <w:rPr>
          <w:sz w:val="20"/>
        </w:rPr>
        <w:t>to $</w:t>
      </w:r>
      <w:r w:rsidRPr="005303D9">
        <w:rPr>
          <w:sz w:val="20"/>
          <w:u w:val="single"/>
        </w:rPr>
        <w:t>________</w:t>
      </w:r>
      <w:r w:rsidRPr="001A77D5">
        <w:rPr>
          <w:sz w:val="20"/>
        </w:rPr>
        <w:t>.</w:t>
      </w:r>
    </w:p>
    <w:p w14:paraId="34F862AC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7EE28CA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1A77D5">
        <w:rPr>
          <w:sz w:val="20"/>
        </w:rPr>
        <w:t>Here’s why:</w:t>
      </w:r>
    </w:p>
    <w:p w14:paraId="469FB216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777FD4A0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1A77D5">
        <w:rPr>
          <w:sz w:val="20"/>
        </w:rPr>
        <w:t xml:space="preserve">State Law </w:t>
      </w:r>
      <w:r w:rsidR="009F3A8C">
        <w:rPr>
          <w:sz w:val="20"/>
        </w:rPr>
        <w:t xml:space="preserve">changed to lower the Maximum Aid </w:t>
      </w:r>
      <w:r w:rsidRPr="001A77D5">
        <w:rPr>
          <w:sz w:val="20"/>
        </w:rPr>
        <w:t>you can get by 4 percent.</w:t>
      </w:r>
    </w:p>
    <w:p w14:paraId="7E0CE7C5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0247544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1A77D5">
        <w:rPr>
          <w:sz w:val="20"/>
        </w:rPr>
        <w:t>If you want a State Hearing</w:t>
      </w:r>
      <w:r w:rsidR="009F3A8C">
        <w:rPr>
          <w:sz w:val="20"/>
        </w:rPr>
        <w:t>:</w:t>
      </w:r>
      <w:r w:rsidRPr="001A77D5">
        <w:rPr>
          <w:sz w:val="20"/>
        </w:rPr>
        <w:t xml:space="preserve"> the judge who hears your case will </w:t>
      </w:r>
      <w:r w:rsidRPr="001A77D5">
        <w:rPr>
          <w:sz w:val="20"/>
          <w:u w:val="single"/>
        </w:rPr>
        <w:t>not</w:t>
      </w:r>
      <w:r w:rsidRPr="009F3A8C">
        <w:rPr>
          <w:sz w:val="20"/>
        </w:rPr>
        <w:t xml:space="preserve"> </w:t>
      </w:r>
      <w:r w:rsidRPr="001A77D5">
        <w:rPr>
          <w:sz w:val="20"/>
        </w:rPr>
        <w:t xml:space="preserve">be able to increase your aid if </w:t>
      </w:r>
      <w:r w:rsidRPr="001A77D5">
        <w:rPr>
          <w:sz w:val="20"/>
          <w:u w:val="single"/>
        </w:rPr>
        <w:t>your only complaint</w:t>
      </w:r>
      <w:r w:rsidRPr="001A77D5">
        <w:rPr>
          <w:sz w:val="20"/>
        </w:rPr>
        <w:t xml:space="preserve"> or problem is the law change itself.</w:t>
      </w:r>
    </w:p>
    <w:p w14:paraId="21B37F8E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7E3139DB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1A77D5">
        <w:rPr>
          <w:sz w:val="20"/>
        </w:rPr>
        <w:t xml:space="preserve">If you think there is a mistake in your cash aid or if you have problems other than the </w:t>
      </w:r>
      <w:proofErr w:type="gramStart"/>
      <w:r w:rsidRPr="001A77D5">
        <w:rPr>
          <w:sz w:val="20"/>
        </w:rPr>
        <w:t>drop in</w:t>
      </w:r>
      <w:proofErr w:type="gramEnd"/>
      <w:r w:rsidRPr="001A77D5">
        <w:rPr>
          <w:sz w:val="20"/>
        </w:rPr>
        <w:t xml:space="preserve"> cash aid required by State law, you may want to file a State Hearing.</w:t>
      </w:r>
    </w:p>
    <w:p w14:paraId="41858D81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B926CF3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1A77D5">
        <w:rPr>
          <w:sz w:val="20"/>
        </w:rPr>
        <w:t xml:space="preserve">Your new cash aid amount is figured on this notice.  </w:t>
      </w:r>
    </w:p>
    <w:p w14:paraId="7B6A6D02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CE4D18D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147D063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B12285A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72A2DBFC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CDE43D6" w14:textId="77777777" w:rsidR="009312F7" w:rsidRDefault="009312F7" w:rsidP="0008011A">
      <w:pPr>
        <w:pStyle w:val="Heading2"/>
      </w:pPr>
      <w:r>
        <w:t xml:space="preserve">INSTRUCTIONS: Use to change the grant amount </w:t>
      </w:r>
      <w:r w:rsidR="001A77D5">
        <w:t xml:space="preserve">based on the four percent grant reduction effective July 1, 2009. </w:t>
      </w:r>
    </w:p>
    <w:p w14:paraId="25DD5B29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</w:p>
    <w:p w14:paraId="37FEF575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  <w:r w:rsidRPr="00E13BF2">
        <w:rPr>
          <w:sz w:val="20"/>
        </w:rPr>
        <w:t>Prin</w:t>
      </w:r>
      <w:r w:rsidR="00E13BF2" w:rsidRPr="00E13BF2">
        <w:rPr>
          <w:sz w:val="20"/>
        </w:rPr>
        <w:t>t message on NA 290 with</w:t>
      </w:r>
      <w:r w:rsidRPr="00E13BF2">
        <w:rPr>
          <w:sz w:val="20"/>
        </w:rPr>
        <w:t xml:space="preserve"> budget in right column.</w:t>
      </w:r>
      <w:r>
        <w:rPr>
          <w:sz w:val="20"/>
        </w:rPr>
        <w:t xml:space="preserve"> </w:t>
      </w:r>
    </w:p>
    <w:p w14:paraId="4B1B60DF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</w:p>
    <w:p w14:paraId="74601CE8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</w:p>
    <w:p w14:paraId="2641DE94" w14:textId="77777777" w:rsidR="001A77D5" w:rsidRDefault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</w:p>
    <w:p w14:paraId="480495A1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  <w:sectPr w:rsidR="009312F7" w:rsidSect="00B3098D">
          <w:endnotePr>
            <w:numFmt w:val="decimal"/>
          </w:endnotePr>
          <w:type w:val="continuous"/>
          <w:pgSz w:w="12240" w:h="15840"/>
          <w:pgMar w:top="720" w:right="1152" w:bottom="720" w:left="1008" w:header="720" w:footer="720" w:gutter="0"/>
          <w:pgNumType w:start="1"/>
          <w:cols w:space="720"/>
          <w:noEndnote/>
        </w:sectPr>
      </w:pPr>
    </w:p>
    <w:p w14:paraId="72ED0E5D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8352"/>
        </w:tabs>
        <w:spacing w:line="240" w:lineRule="exact"/>
        <w:ind w:right="-4320"/>
        <w:rPr>
          <w:sz w:val="20"/>
        </w:rPr>
      </w:pPr>
    </w:p>
    <w:sectPr w:rsidR="009312F7">
      <w:endnotePr>
        <w:numFmt w:val="decimal"/>
      </w:endnotePr>
      <w:type w:val="continuous"/>
      <w:pgSz w:w="12240" w:h="15840"/>
      <w:pgMar w:top="432" w:right="1890" w:bottom="432" w:left="1008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56FF8" w14:textId="77777777" w:rsidR="0008011A" w:rsidRDefault="0008011A" w:rsidP="0008011A">
      <w:r>
        <w:separator/>
      </w:r>
    </w:p>
  </w:endnote>
  <w:endnote w:type="continuationSeparator" w:id="0">
    <w:p w14:paraId="514B7EA8" w14:textId="77777777" w:rsidR="0008011A" w:rsidRDefault="0008011A" w:rsidP="0008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EE2FA" w14:textId="77777777" w:rsidR="0008011A" w:rsidRDefault="0008011A" w:rsidP="0008011A">
      <w:r>
        <w:separator/>
      </w:r>
    </w:p>
  </w:footnote>
  <w:footnote w:type="continuationSeparator" w:id="0">
    <w:p w14:paraId="63DFB627" w14:textId="77777777" w:rsidR="0008011A" w:rsidRDefault="0008011A" w:rsidP="0008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BB"/>
    <w:rsid w:val="0008011A"/>
    <w:rsid w:val="001A77D5"/>
    <w:rsid w:val="0026354C"/>
    <w:rsid w:val="002B4A97"/>
    <w:rsid w:val="005303D9"/>
    <w:rsid w:val="007378BB"/>
    <w:rsid w:val="009312F7"/>
    <w:rsid w:val="009F3A8C"/>
    <w:rsid w:val="00A074B8"/>
    <w:rsid w:val="00B3098D"/>
    <w:rsid w:val="00B733A4"/>
    <w:rsid w:val="00CA45C1"/>
    <w:rsid w:val="00E13BF2"/>
    <w:rsid w:val="00E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276D2"/>
  <w15:chartTrackingRefBased/>
  <w15:docId w15:val="{A117AF4B-F217-4037-843A-C2C2D64B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11A"/>
    <w:pPr>
      <w:keepNext/>
      <w:keepLines/>
      <w:outlineLvl w:val="0"/>
    </w:pPr>
    <w:rPr>
      <w:rFonts w:ascii="Courier New" w:eastAsiaTheme="majorEastAsia" w:hAnsi="Courier New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11A"/>
    <w:pPr>
      <w:keepNext/>
      <w:keepLines/>
      <w:outlineLvl w:val="1"/>
    </w:pPr>
    <w:rPr>
      <w:rFonts w:ascii="Courier New" w:eastAsiaTheme="majorEastAsia" w:hAnsi="Courier New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080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11A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80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11A"/>
    <w:rPr>
      <w:rFonts w:ascii="Courier" w:hAnsi="Courier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011A"/>
    <w:rPr>
      <w:rFonts w:ascii="Courier New" w:eastAsiaTheme="majorEastAsia" w:hAnsi="Courier New" w:cstheme="majorBidi"/>
      <w:snapToGrid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11A"/>
    <w:rPr>
      <w:rFonts w:ascii="Courier New" w:eastAsiaTheme="majorEastAsia" w:hAnsi="Courier New" w:cstheme="majorBidi"/>
      <w:snapToGrid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5050-7F5D-4E52-AFC0-33342091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M44-315C</vt:lpstr>
    </vt:vector>
  </TitlesOfParts>
  <Company>CDSS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M44-315C</dc:title>
  <dc:subject>Law Change to MAP levels</dc:subject>
  <dc:creator>CDSS</dc:creator>
  <cp:keywords>M44-315C, State Law, grant reduction, four percent</cp:keywords>
  <dc:description/>
  <cp:lastModifiedBy>Truong, Trinh@DSS</cp:lastModifiedBy>
  <cp:revision>4</cp:revision>
  <cp:lastPrinted>2009-04-02T23:40:00Z</cp:lastPrinted>
  <dcterms:created xsi:type="dcterms:W3CDTF">2020-07-29T22:42:00Z</dcterms:created>
  <dcterms:modified xsi:type="dcterms:W3CDTF">2020-09-11T17:04:00Z</dcterms:modified>
</cp:coreProperties>
</file>