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6D" w:rsidRDefault="0014296D" w:rsidP="0014296D">
      <w:pPr>
        <w:jc w:val="center"/>
      </w:pPr>
      <w:r w:rsidRPr="0014296D">
        <w:drawing>
          <wp:inline distT="0" distB="0" distL="0" distR="0">
            <wp:extent cx="3810000" cy="2503321"/>
            <wp:effectExtent l="19050" t="0" r="0" b="0"/>
            <wp:docPr id="1" name="Picture 1" descr="http://t2.gstatic.com/images?q=tbn:ANd9GcSidC95aEi2l6MRkZjCeWGFrn8REBcUIzCv8NSOYOa313S25YM&amp;t=1&amp;usg=__BjT_eZ28KxF7epNvnwJre9WICHQ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0" name="Picture 2" descr="http://t2.gstatic.com/images?q=tbn:ANd9GcSidC95aEi2l6MRkZjCeWGFrn8REBcUIzCv8NSOYOa313S25YM&amp;t=1&amp;usg=__BjT_eZ28KxF7epNvnwJre9WICHQ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96D" w:rsidRDefault="0014296D" w:rsidP="0014296D">
      <w:pPr>
        <w:jc w:val="center"/>
      </w:pPr>
    </w:p>
    <w:p w:rsidR="0014296D" w:rsidRDefault="005630BF" w:rsidP="0014296D">
      <w:pPr>
        <w:jc w:val="center"/>
        <w:rPr>
          <w:sz w:val="48"/>
          <w:szCs w:val="48"/>
        </w:rPr>
      </w:pPr>
      <w:r>
        <w:rPr>
          <w:sz w:val="48"/>
          <w:szCs w:val="48"/>
        </w:rPr>
        <w:t>DATA RESOURCES</w:t>
      </w:r>
    </w:p>
    <w:p w:rsidR="00CC7BE5" w:rsidRPr="005630BF" w:rsidRDefault="00CC7BE5" w:rsidP="0014296D">
      <w:pPr>
        <w:jc w:val="center"/>
        <w:rPr>
          <w:sz w:val="48"/>
          <w:szCs w:val="48"/>
        </w:rPr>
      </w:pPr>
    </w:p>
    <w:p w:rsidR="0014296D" w:rsidRDefault="0014296D" w:rsidP="0014296D">
      <w:pPr>
        <w:jc w:val="center"/>
      </w:pPr>
    </w:p>
    <w:p w:rsidR="00F479CD" w:rsidRDefault="00F479CD" w:rsidP="00F479CD">
      <w:r>
        <w:t>Child Maltreatment 2009 (NCANDS)</w:t>
      </w:r>
    </w:p>
    <w:p w:rsidR="00F479CD" w:rsidRDefault="00F479CD" w:rsidP="00F479CD">
      <w:hyperlink r:id="rId8" w:history="1">
        <w:r w:rsidRPr="00590C6C">
          <w:rPr>
            <w:rStyle w:val="Hyperlink"/>
          </w:rPr>
          <w:t>http://cb.stage.icfi.com/programs/cb/pubs/cm09/index.htm</w:t>
        </w:r>
      </w:hyperlink>
    </w:p>
    <w:p w:rsidR="00F479CD" w:rsidRDefault="00F479CD">
      <w:pPr>
        <w:rPr>
          <w:b/>
          <w:bCs/>
        </w:rPr>
      </w:pPr>
    </w:p>
    <w:p w:rsidR="00F479CD" w:rsidRDefault="00F479CD" w:rsidP="00F479CD">
      <w:r>
        <w:t>Child Welfare Outcomes 2004-2007, Report to Congress</w:t>
      </w:r>
    </w:p>
    <w:p w:rsidR="00F479CD" w:rsidRDefault="00F479CD" w:rsidP="00F479CD">
      <w:hyperlink r:id="rId9" w:history="1">
        <w:r w:rsidRPr="00590C6C">
          <w:rPr>
            <w:rStyle w:val="Hyperlink"/>
          </w:rPr>
          <w:t>http://www.acf.hhs.gov/programs/cb/pubs/cwo04-07/cwo04-07.pdf</w:t>
        </w:r>
      </w:hyperlink>
    </w:p>
    <w:p w:rsidR="00F479CD" w:rsidRDefault="00F479CD">
      <w:pPr>
        <w:rPr>
          <w:b/>
          <w:bCs/>
        </w:rPr>
      </w:pPr>
    </w:p>
    <w:p w:rsidR="00F479CD" w:rsidRDefault="00F479CD" w:rsidP="00F479CD">
      <w:r>
        <w:t>ACF Child Welfare Outcomes Report Data – Custom Report Builder</w:t>
      </w:r>
    </w:p>
    <w:p w:rsidR="00F479CD" w:rsidRDefault="00F479CD" w:rsidP="00F479CD">
      <w:pPr>
        <w:rPr>
          <w:b/>
          <w:bCs/>
        </w:rPr>
      </w:pPr>
      <w:hyperlink r:id="rId10" w:history="1">
        <w:r w:rsidRPr="00590C6C">
          <w:rPr>
            <w:rStyle w:val="Hyperlink"/>
          </w:rPr>
          <w:t>http://cwoutcomes.acf.hhs.gov/data/</w:t>
        </w:r>
      </w:hyperlink>
    </w:p>
    <w:p w:rsidR="00F479CD" w:rsidRDefault="00F479CD">
      <w:pPr>
        <w:rPr>
          <w:b/>
          <w:bCs/>
        </w:rPr>
      </w:pPr>
    </w:p>
    <w:p w:rsidR="00F479CD" w:rsidRDefault="00F479CD" w:rsidP="00F479CD">
      <w:r>
        <w:t>AFCARS Summaries</w:t>
      </w:r>
    </w:p>
    <w:p w:rsidR="00F479CD" w:rsidRDefault="00F479CD" w:rsidP="00F479CD">
      <w:pPr>
        <w:spacing w:line="288" w:lineRule="atLeast"/>
        <w:ind w:left="-526"/>
        <w:rPr>
          <w:rFonts w:eastAsia="Times New Roman"/>
          <w:color w:val="388222"/>
          <w:szCs w:val="24"/>
          <w:lang/>
        </w:rPr>
      </w:pPr>
      <w:r>
        <w:rPr>
          <w:rFonts w:eastAsia="Times New Roman"/>
          <w:color w:val="388222"/>
          <w:szCs w:val="24"/>
          <w:lang/>
        </w:rPr>
        <w:tab/>
      </w:r>
      <w:hyperlink r:id="rId11" w:history="1">
        <w:r w:rsidRPr="00590C6C">
          <w:rPr>
            <w:rStyle w:val="Hyperlink"/>
            <w:rFonts w:eastAsia="Times New Roman"/>
            <w:szCs w:val="24"/>
            <w:lang/>
          </w:rPr>
          <w:t>www.acf.hhs.gov/programs/cb/stats_research/index.htm</w:t>
        </w:r>
      </w:hyperlink>
    </w:p>
    <w:p w:rsidR="00F479CD" w:rsidRDefault="0014296D">
      <w:r w:rsidRPr="0014296D">
        <w:rPr>
          <w:b/>
          <w:bCs/>
        </w:rPr>
        <w:br/>
      </w:r>
      <w:r w:rsidRPr="0014296D">
        <w:t xml:space="preserve">Research Services Branch (RSB) </w:t>
      </w:r>
      <w:r w:rsidRPr="0014296D">
        <w:br/>
      </w:r>
      <w:hyperlink r:id="rId12" w:history="1">
        <w:r w:rsidR="00F479CD" w:rsidRPr="00590C6C">
          <w:rPr>
            <w:rStyle w:val="Hyperlink"/>
          </w:rPr>
          <w:t>http://www.dss.ca.gov/dsssource/PG2025.asp</w:t>
        </w:r>
      </w:hyperlink>
    </w:p>
    <w:p w:rsidR="00F479CD" w:rsidRDefault="00F479CD"/>
    <w:p w:rsidR="00F5685A" w:rsidRDefault="00F5685A">
      <w:r>
        <w:t>RSB Executive Reports</w:t>
      </w:r>
    </w:p>
    <w:p w:rsidR="00F5685A" w:rsidRPr="00F5685A" w:rsidRDefault="00F5685A">
      <w:pPr>
        <w:rPr>
          <w:bCs/>
        </w:rPr>
      </w:pPr>
      <w:hyperlink r:id="rId13" w:history="1">
        <w:r w:rsidRPr="00F5685A">
          <w:rPr>
            <w:rStyle w:val="Hyperlink"/>
            <w:bCs/>
          </w:rPr>
          <w:t>http://www.dss.ca.gov/dsssource/PG2088.htm</w:t>
        </w:r>
      </w:hyperlink>
    </w:p>
    <w:p w:rsidR="0014296D" w:rsidRDefault="0014296D">
      <w:pPr>
        <w:rPr>
          <w:b/>
          <w:bCs/>
        </w:rPr>
      </w:pPr>
    </w:p>
    <w:p w:rsidR="0014296D" w:rsidRDefault="0014296D">
      <w:pPr>
        <w:rPr>
          <w:b/>
          <w:bCs/>
        </w:rPr>
      </w:pPr>
      <w:r w:rsidRPr="0014296D">
        <w:t>Research and Data Reports (RADR</w:t>
      </w:r>
      <w:proofErr w:type="gramStart"/>
      <w:r w:rsidRPr="0014296D">
        <w:t>)</w:t>
      </w:r>
      <w:proofErr w:type="gramEnd"/>
      <w:r w:rsidRPr="0014296D">
        <w:br/>
      </w:r>
      <w:hyperlink r:id="rId14" w:history="1">
        <w:r w:rsidRPr="0014296D">
          <w:rPr>
            <w:rStyle w:val="Hyperlink"/>
          </w:rPr>
          <w:t>http://www.cdss.ca.gov/research/default.htm</w:t>
        </w:r>
      </w:hyperlink>
    </w:p>
    <w:p w:rsidR="00470165" w:rsidRDefault="0014296D">
      <w:r w:rsidRPr="0014296D">
        <w:rPr>
          <w:b/>
          <w:bCs/>
        </w:rPr>
        <w:br/>
      </w:r>
      <w:r w:rsidRPr="0014296D">
        <w:t xml:space="preserve">Child Welfare Dynamic Report System </w:t>
      </w:r>
      <w:r w:rsidRPr="0014296D">
        <w:br/>
      </w:r>
      <w:hyperlink r:id="rId15" w:history="1">
        <w:r w:rsidRPr="0014296D">
          <w:rPr>
            <w:rStyle w:val="Hyperlink"/>
          </w:rPr>
          <w:t>http://cssr.berkeley.edu/ucb_childwelfare/default.aspx</w:t>
        </w:r>
      </w:hyperlink>
    </w:p>
    <w:p w:rsidR="0014296D" w:rsidRDefault="0014296D"/>
    <w:p w:rsidR="002B0F87" w:rsidRPr="002B0F87" w:rsidRDefault="002B0F87" w:rsidP="002B0F87">
      <w:pPr>
        <w:spacing w:line="288" w:lineRule="atLeast"/>
        <w:ind w:left="-526"/>
        <w:rPr>
          <w:rFonts w:eastAsia="Times New Roman"/>
          <w:color w:val="737373"/>
          <w:szCs w:val="24"/>
          <w:lang/>
        </w:rPr>
      </w:pPr>
    </w:p>
    <w:p w:rsidR="005630BF" w:rsidRDefault="005630BF"/>
    <w:sectPr w:rsidR="005630BF" w:rsidSect="0047016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CD" w:rsidRDefault="00F479CD" w:rsidP="00D00232">
      <w:r>
        <w:separator/>
      </w:r>
    </w:p>
  </w:endnote>
  <w:endnote w:type="continuationSeparator" w:id="0">
    <w:p w:rsidR="00F479CD" w:rsidRDefault="00F479CD" w:rsidP="00D0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D" w:rsidRPr="00D00232" w:rsidRDefault="00F479CD">
    <w:pPr>
      <w:pStyle w:val="Footer"/>
      <w:rPr>
        <w:sz w:val="16"/>
        <w:szCs w:val="16"/>
      </w:rPr>
    </w:pPr>
    <w:r w:rsidRPr="00D00232">
      <w:rPr>
        <w:sz w:val="16"/>
        <w:szCs w:val="16"/>
      </w:rPr>
      <w:t>CDSS, Administration Division</w:t>
    </w:r>
  </w:p>
  <w:p w:rsidR="00F479CD" w:rsidRPr="00D00232" w:rsidRDefault="00F479CD">
    <w:pPr>
      <w:pStyle w:val="Footer"/>
      <w:rPr>
        <w:sz w:val="16"/>
        <w:szCs w:val="16"/>
      </w:rPr>
    </w:pPr>
    <w:r w:rsidRPr="00D00232">
      <w:rPr>
        <w:sz w:val="16"/>
        <w:szCs w:val="16"/>
      </w:rPr>
      <w:t>Research Services Branch</w:t>
    </w:r>
  </w:p>
  <w:p w:rsidR="00F479CD" w:rsidRDefault="00F479CD">
    <w:pPr>
      <w:pStyle w:val="Footer"/>
    </w:pPr>
    <w:r w:rsidRPr="00D00232">
      <w:rPr>
        <w:sz w:val="16"/>
        <w:szCs w:val="16"/>
      </w:rPr>
      <w:t>2011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CD" w:rsidRDefault="00F479CD" w:rsidP="00D00232">
      <w:r>
        <w:separator/>
      </w:r>
    </w:p>
  </w:footnote>
  <w:footnote w:type="continuationSeparator" w:id="0">
    <w:p w:rsidR="00F479CD" w:rsidRDefault="00F479CD" w:rsidP="00D00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1E08"/>
    <w:multiLevelType w:val="multilevel"/>
    <w:tmpl w:val="B62C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96D"/>
    <w:rsid w:val="00034A9C"/>
    <w:rsid w:val="0009772B"/>
    <w:rsid w:val="000B5CC8"/>
    <w:rsid w:val="0014296D"/>
    <w:rsid w:val="001448FD"/>
    <w:rsid w:val="0017094B"/>
    <w:rsid w:val="00234938"/>
    <w:rsid w:val="002B0F87"/>
    <w:rsid w:val="002C68B4"/>
    <w:rsid w:val="003C48BA"/>
    <w:rsid w:val="00470165"/>
    <w:rsid w:val="005630BF"/>
    <w:rsid w:val="005B645D"/>
    <w:rsid w:val="006B0AAC"/>
    <w:rsid w:val="006B6A4A"/>
    <w:rsid w:val="0080560F"/>
    <w:rsid w:val="008B6821"/>
    <w:rsid w:val="009169DA"/>
    <w:rsid w:val="00916F3E"/>
    <w:rsid w:val="00960C45"/>
    <w:rsid w:val="00A75C13"/>
    <w:rsid w:val="00AE3A4B"/>
    <w:rsid w:val="00B455A6"/>
    <w:rsid w:val="00B90575"/>
    <w:rsid w:val="00C179CA"/>
    <w:rsid w:val="00C24D46"/>
    <w:rsid w:val="00CC7BE5"/>
    <w:rsid w:val="00D00232"/>
    <w:rsid w:val="00D117F5"/>
    <w:rsid w:val="00D32A08"/>
    <w:rsid w:val="00D7279B"/>
    <w:rsid w:val="00DD31E5"/>
    <w:rsid w:val="00DE3A0C"/>
    <w:rsid w:val="00E04B51"/>
    <w:rsid w:val="00E14F47"/>
    <w:rsid w:val="00F33762"/>
    <w:rsid w:val="00F479CD"/>
    <w:rsid w:val="00F5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08"/>
    <w:pPr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9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5685A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B0F87"/>
    <w:rPr>
      <w:i w:val="0"/>
      <w:iCs w:val="0"/>
      <w:color w:val="388222"/>
    </w:rPr>
  </w:style>
  <w:style w:type="paragraph" w:styleId="Header">
    <w:name w:val="header"/>
    <w:basedOn w:val="Normal"/>
    <w:link w:val="HeaderChar"/>
    <w:uiPriority w:val="99"/>
    <w:semiHidden/>
    <w:unhideWhenUsed/>
    <w:rsid w:val="00D0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23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0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232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2512">
                              <w:marLeft w:val="-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8552">
                                  <w:marLeft w:val="-2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0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73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.stage.icfi.com/programs/cb/pubs/cm09/index.htm" TargetMode="External"/><Relationship Id="rId13" Type="http://schemas.openxmlformats.org/officeDocument/2006/relationships/hyperlink" Target="http://www.dss.ca.gov/dsssource/PG2088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ss.ca.gov/dsssource/PG2025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f.hhs.gov/programs/cb/stats_research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ssr.berkeley.edu/ucb_childwelfare/default.aspx" TargetMode="External"/><Relationship Id="rId10" Type="http://schemas.openxmlformats.org/officeDocument/2006/relationships/hyperlink" Target="http://cwoutcomes.acf.hhs.gov/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f.hhs.gov/programs/cb/pubs/cwo04-07/cwo04-07.pdf" TargetMode="External"/><Relationship Id="rId14" Type="http://schemas.openxmlformats.org/officeDocument/2006/relationships/hyperlink" Target="http://www.cdss.ca.gov/research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CDSS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Deborah Williams</cp:lastModifiedBy>
  <cp:revision>3</cp:revision>
  <cp:lastPrinted>2011-02-04T21:07:00Z</cp:lastPrinted>
  <dcterms:created xsi:type="dcterms:W3CDTF">2011-02-04T20:26:00Z</dcterms:created>
  <dcterms:modified xsi:type="dcterms:W3CDTF">2011-02-04T21:37:00Z</dcterms:modified>
</cp:coreProperties>
</file>