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F8F3" w14:textId="77777777" w:rsidR="000F3460" w:rsidRPr="000F3460" w:rsidRDefault="000F3460" w:rsidP="000F3460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  <w:sectPr w:rsidR="000F3460" w:rsidRPr="000F346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2240" w:h="15840"/>
          <w:pgMar w:top="720" w:right="1152" w:bottom="720" w:left="1008" w:header="720" w:footer="720" w:gutter="0"/>
          <w:cols w:space="720"/>
          <w:noEndnote/>
        </w:sectPr>
      </w:pPr>
    </w:p>
    <w:p w14:paraId="65046D93" w14:textId="77777777" w:rsidR="000F3460" w:rsidRPr="0045656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State of California</w:t>
      </w:r>
    </w:p>
    <w:p w14:paraId="75EC7E6F" w14:textId="77777777" w:rsidR="000F3460" w:rsidRPr="0045656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Department of Social Services</w:t>
      </w:r>
    </w:p>
    <w:p w14:paraId="0CBB66F5" w14:textId="77777777" w:rsidR="000F3460" w:rsidRPr="0045656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C697795" w14:textId="77777777" w:rsidR="000F3460" w:rsidRPr="0045656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Auto ID No.:</w:t>
      </w:r>
    </w:p>
    <w:p w14:paraId="451D59E8" w14:textId="77777777" w:rsidR="000F3460" w:rsidRPr="0045656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Source     :</w:t>
      </w:r>
    </w:p>
    <w:p w14:paraId="120EFDC3" w14:textId="77777777" w:rsidR="000F3460" w:rsidRPr="0045656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Issued by  :</w:t>
      </w:r>
    </w:p>
    <w:p w14:paraId="6429EB91" w14:textId="537887A1" w:rsidR="000F3460" w:rsidRPr="0045656D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Reg Cite   : 4</w:t>
      </w:r>
      <w:r w:rsidR="007B1084" w:rsidRPr="0045656D">
        <w:rPr>
          <w:rFonts w:ascii="Courier New" w:eastAsia="Times New Roman" w:hAnsi="Courier New" w:cs="Courier New"/>
          <w:snapToGrid w:val="0"/>
          <w:sz w:val="20"/>
          <w:szCs w:val="20"/>
        </w:rPr>
        <w:t>3</w:t>
      </w: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-1</w:t>
      </w:r>
      <w:r w:rsidR="007B1084"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19, </w:t>
      </w: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4</w:t>
      </w:r>
      <w:r w:rsidR="007B1084" w:rsidRPr="0045656D">
        <w:rPr>
          <w:rFonts w:ascii="Courier New" w:eastAsia="Times New Roman" w:hAnsi="Courier New" w:cs="Courier New"/>
          <w:snapToGrid w:val="0"/>
          <w:sz w:val="20"/>
          <w:szCs w:val="20"/>
        </w:rPr>
        <w:t>2</w:t>
      </w: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7B1084" w:rsidRPr="0045656D">
        <w:rPr>
          <w:rFonts w:ascii="Courier New" w:eastAsia="Times New Roman" w:hAnsi="Courier New" w:cs="Courier New"/>
          <w:snapToGrid w:val="0"/>
          <w:sz w:val="20"/>
          <w:szCs w:val="20"/>
        </w:rPr>
        <w:t>205.5</w:t>
      </w:r>
    </w:p>
    <w:p w14:paraId="373F0FB0" w14:textId="77777777" w:rsidR="000F3460" w:rsidRPr="0045656D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949B001" w14:textId="65933494" w:rsidR="000F3460" w:rsidRPr="0045656D" w:rsidRDefault="0045656D" w:rsidP="0045656D">
      <w:pPr>
        <w:pStyle w:val="Heading1"/>
      </w:pPr>
      <w:r>
        <w:br w:type="column"/>
      </w:r>
      <w:bookmarkStart w:id="0" w:name="_GoBack"/>
      <w:r w:rsidR="000F3460" w:rsidRPr="0045656D">
        <w:rPr>
          <w:rStyle w:val="Heading1Char"/>
        </w:rPr>
        <w:t>Noa Msg Doc No.: M4</w:t>
      </w:r>
      <w:r w:rsidR="007B1084" w:rsidRPr="0045656D">
        <w:rPr>
          <w:rStyle w:val="Heading1Char"/>
        </w:rPr>
        <w:t>3</w:t>
      </w:r>
      <w:r w:rsidR="000F3460" w:rsidRPr="0045656D">
        <w:rPr>
          <w:rStyle w:val="Heading1Char"/>
        </w:rPr>
        <w:t>-</w:t>
      </w:r>
      <w:r w:rsidR="007B1084" w:rsidRPr="0045656D">
        <w:rPr>
          <w:rStyle w:val="Heading1Char"/>
        </w:rPr>
        <w:t>119L</w:t>
      </w:r>
      <w:r w:rsidR="000F3460" w:rsidRPr="0045656D">
        <w:rPr>
          <w:rStyle w:val="Heading1Char"/>
        </w:rPr>
        <w:t xml:space="preserve">   </w:t>
      </w:r>
      <w:bookmarkEnd w:id="0"/>
      <w:r w:rsidR="000F3460" w:rsidRPr="0045656D">
        <w:rPr>
          <w:rStyle w:val="Heading1Char"/>
        </w:rPr>
        <w:t>Page 1 of</w:t>
      </w:r>
      <w:r w:rsidR="000F3460" w:rsidRPr="0045656D">
        <w:t xml:space="preserve"> 1</w:t>
      </w:r>
    </w:p>
    <w:p w14:paraId="6AF1BA67" w14:textId="3D6428A1" w:rsidR="000F3460" w:rsidRPr="0045656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Action       </w:t>
      </w:r>
      <w:proofErr w:type="gramStart"/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7B1084" w:rsidRPr="0045656D">
        <w:rPr>
          <w:rFonts w:ascii="Courier New" w:eastAsia="Times New Roman" w:hAnsi="Courier New" w:cs="Courier New"/>
          <w:snapToGrid w:val="0"/>
          <w:sz w:val="20"/>
          <w:szCs w:val="20"/>
        </w:rPr>
        <w:t>Deny</w:t>
      </w: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688E96B" w14:textId="1FE8F825" w:rsidR="000F3460" w:rsidRPr="0045656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Issue:  </w:t>
      </w:r>
      <w:r w:rsidR="007B1084" w:rsidRPr="0045656D">
        <w:rPr>
          <w:rFonts w:ascii="Courier New" w:eastAsia="Times New Roman" w:hAnsi="Courier New" w:cs="Courier New"/>
          <w:snapToGrid w:val="0"/>
          <w:sz w:val="20"/>
          <w:szCs w:val="20"/>
        </w:rPr>
        <w:t>Sponsored Eligible Non-Citizens</w:t>
      </w:r>
    </w:p>
    <w:p w14:paraId="5D6F8C34" w14:textId="305EBB25" w:rsidR="000F3460" w:rsidRPr="0045656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Title:  </w:t>
      </w:r>
      <w:r w:rsidR="007B1084" w:rsidRPr="0045656D">
        <w:rPr>
          <w:rFonts w:ascii="Courier New" w:eastAsia="Times New Roman" w:hAnsi="Courier New" w:cs="Courier New"/>
          <w:snapToGrid w:val="0"/>
          <w:sz w:val="20"/>
          <w:szCs w:val="20"/>
        </w:rPr>
        <w:t>Deemed Sponsor’s Property</w:t>
      </w:r>
    </w:p>
    <w:p w14:paraId="1B629B08" w14:textId="77777777" w:rsidR="000F3460" w:rsidRPr="0045656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0E24A37" w14:textId="255F023A" w:rsidR="000F3460" w:rsidRPr="0045656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Use Form No.   : NA 2</w:t>
      </w:r>
      <w:r w:rsidR="007B1084" w:rsidRPr="0045656D">
        <w:rPr>
          <w:rFonts w:ascii="Courier New" w:eastAsia="Times New Roman" w:hAnsi="Courier New" w:cs="Courier New"/>
          <w:snapToGrid w:val="0"/>
          <w:sz w:val="20"/>
          <w:szCs w:val="20"/>
        </w:rPr>
        <w:t>16</w:t>
      </w:r>
    </w:p>
    <w:p w14:paraId="7445DE51" w14:textId="36FB8991" w:rsidR="000F3460" w:rsidRPr="0045656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Original </w:t>
      </w:r>
      <w:proofErr w:type="gramStart"/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Date  :</w:t>
      </w:r>
      <w:proofErr w:type="gramEnd"/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0</w:t>
      </w:r>
      <w:r w:rsidR="007B1084" w:rsidRPr="0045656D">
        <w:rPr>
          <w:rFonts w:ascii="Courier New" w:eastAsia="Times New Roman" w:hAnsi="Courier New" w:cs="Courier New"/>
          <w:snapToGrid w:val="0"/>
          <w:sz w:val="20"/>
          <w:szCs w:val="20"/>
        </w:rPr>
        <w:t>5</w:t>
      </w: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-1</w:t>
      </w:r>
      <w:r w:rsidR="007B1084" w:rsidRPr="0045656D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7B1084"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82 </w:t>
      </w:r>
    </w:p>
    <w:p w14:paraId="376ECE6D" w14:textId="307CA0EB" w:rsidR="000F3460" w:rsidRPr="0045656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Revision </w:t>
      </w:r>
      <w:proofErr w:type="gramStart"/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Date  :</w:t>
      </w:r>
      <w:proofErr w:type="gramEnd"/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0</w:t>
      </w:r>
      <w:r w:rsidR="007B1084" w:rsidRPr="0045656D">
        <w:rPr>
          <w:rFonts w:ascii="Courier New" w:eastAsia="Times New Roman" w:hAnsi="Courier New" w:cs="Courier New"/>
          <w:snapToGrid w:val="0"/>
          <w:sz w:val="20"/>
          <w:szCs w:val="20"/>
        </w:rPr>
        <w:t>7</w:t>
      </w: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7B1084" w:rsidRPr="0045656D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1-</w:t>
      </w:r>
      <w:r w:rsidR="007B1084"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98 </w:t>
      </w: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30F1EEF6" w14:textId="77777777" w:rsidR="000F3460" w:rsidRPr="0045656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  <w:sectPr w:rsidR="000F3460" w:rsidRPr="0045656D" w:rsidSect="0045656D">
          <w:endnotePr>
            <w:numFmt w:val="decimal"/>
          </w:endnotePr>
          <w:type w:val="continuous"/>
          <w:pgSz w:w="12240" w:h="15840"/>
          <w:pgMar w:top="720" w:right="1080" w:bottom="720" w:left="1008" w:header="720" w:footer="720" w:gutter="0"/>
          <w:cols w:num="2" w:space="720"/>
          <w:noEndnote/>
        </w:sectPr>
      </w:pPr>
    </w:p>
    <w:p w14:paraId="4C691228" w14:textId="77777777" w:rsidR="000F3460" w:rsidRPr="0045656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</w:p>
    <w:p w14:paraId="75EA6A9C" w14:textId="77777777" w:rsidR="000F3460" w:rsidRPr="0045656D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MESSAGE:</w:t>
      </w:r>
    </w:p>
    <w:p w14:paraId="3D08D9F5" w14:textId="77777777" w:rsidR="000F3460" w:rsidRPr="0045656D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79E6C70" w14:textId="189E3C5D" w:rsidR="000F3460" w:rsidRPr="0045656D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The County has </w:t>
      </w:r>
      <w:r w:rsidR="00345AB1"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denied your </w:t>
      </w: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application for cash aid dated ________ .    </w:t>
      </w:r>
    </w:p>
    <w:p w14:paraId="33B2D5C3" w14:textId="77777777" w:rsidR="000F3460" w:rsidRPr="0045656D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DB1979F" w14:textId="77777777" w:rsidR="00345AB1" w:rsidRPr="0045656D" w:rsidRDefault="00345AB1" w:rsidP="00345A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Here's why:</w:t>
      </w:r>
    </w:p>
    <w:p w14:paraId="11127905" w14:textId="77777777" w:rsidR="00345AB1" w:rsidRPr="0045656D" w:rsidRDefault="00345AB1" w:rsidP="00345A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CB96885" w14:textId="77777777" w:rsidR="00345AB1" w:rsidRPr="0045656D" w:rsidRDefault="00345AB1" w:rsidP="00345A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We count part of the property of the sponsor and sponsor’s spouse in figuring your eligibility and cash aid.</w:t>
      </w:r>
    </w:p>
    <w:p w14:paraId="3FEB7688" w14:textId="77777777" w:rsidR="00345AB1" w:rsidRPr="0045656D" w:rsidRDefault="00345AB1" w:rsidP="00345A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72F0C6F" w14:textId="77777777" w:rsidR="00345AB1" w:rsidRPr="0045656D" w:rsidRDefault="00345AB1" w:rsidP="00345A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You are not eligible for cash aid because the countable property of the sponsor(s) is worth more than $______.</w:t>
      </w:r>
    </w:p>
    <w:p w14:paraId="72FCCDAC" w14:textId="77777777" w:rsidR="00345AB1" w:rsidRPr="0045656D" w:rsidRDefault="00345AB1" w:rsidP="00345A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76B2709" w14:textId="77777777" w:rsidR="00345AB1" w:rsidRPr="0045656D" w:rsidRDefault="00345AB1" w:rsidP="00345A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The property is figured on this page.</w:t>
      </w:r>
    </w:p>
    <w:p w14:paraId="14C55F4F" w14:textId="77777777" w:rsidR="00345AB1" w:rsidRPr="0045656D" w:rsidRDefault="00345AB1" w:rsidP="00345A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AB981E7" w14:textId="1D233A95" w:rsidR="000F3460" w:rsidRPr="0045656D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B8B33AD" w14:textId="564A73F9" w:rsidR="00345AB1" w:rsidRPr="0045656D" w:rsidRDefault="00345AB1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15008AE" w14:textId="766999EE" w:rsidR="00345AB1" w:rsidRPr="0045656D" w:rsidRDefault="00345AB1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C432B6F" w14:textId="77777777" w:rsidR="00345AB1" w:rsidRPr="0045656D" w:rsidRDefault="00345AB1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B01A523" w14:textId="77777777" w:rsidR="00345AB1" w:rsidRPr="0045656D" w:rsidRDefault="00345AB1" w:rsidP="00345AB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928E058" w14:textId="77777777" w:rsidR="00345AB1" w:rsidRPr="0045656D" w:rsidRDefault="00345AB1" w:rsidP="00345AB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INSTRUCTIONS: Use to deny a sponsored non-citizen’s case when the sponsor’s property has made the sponsored non-citizens ineligible.</w:t>
      </w:r>
    </w:p>
    <w:p w14:paraId="20336564" w14:textId="77777777" w:rsidR="00345AB1" w:rsidRPr="0045656D" w:rsidRDefault="00345AB1" w:rsidP="00345AB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EC56380" w14:textId="77777777" w:rsidR="00345AB1" w:rsidRPr="0045656D" w:rsidRDefault="00345AB1" w:rsidP="00345AB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This message replaces M43-119L dated 01-01-98.</w:t>
      </w:r>
    </w:p>
    <w:p w14:paraId="25870BDB" w14:textId="77777777" w:rsidR="00345AB1" w:rsidRPr="0045656D" w:rsidRDefault="00345AB1" w:rsidP="00345AB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8DE88D4" w14:textId="77777777" w:rsidR="00345AB1" w:rsidRPr="0045656D" w:rsidRDefault="00345AB1" w:rsidP="00345AB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file: </w:t>
      </w:r>
      <w:proofErr w:type="spellStart"/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pkian</w:t>
      </w:r>
      <w:proofErr w:type="spellEnd"/>
      <w:r w:rsidRPr="0045656D">
        <w:rPr>
          <w:rFonts w:ascii="Courier New" w:eastAsia="Times New Roman" w:hAnsi="Courier New" w:cs="Courier New"/>
          <w:snapToGrid w:val="0"/>
          <w:sz w:val="20"/>
          <w:szCs w:val="20"/>
        </w:rPr>
        <w:t>/MSERIES/43119l</w:t>
      </w:r>
    </w:p>
    <w:p w14:paraId="59B93031" w14:textId="77777777" w:rsidR="000F3460" w:rsidRPr="0045656D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8620302" w14:textId="77777777" w:rsidR="000F3460" w:rsidRPr="0045656D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31A5A43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0505A3F8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44701C96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4D2CB4F8" w14:textId="77777777" w:rsidR="00A43DB3" w:rsidRDefault="00A43DB3"/>
    <w:sectPr w:rsidR="00A43DB3" w:rsidSect="005A7EFA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94E20" w14:textId="77777777" w:rsidR="007D0DB0" w:rsidRDefault="007D0DB0">
      <w:pPr>
        <w:spacing w:after="0" w:line="240" w:lineRule="auto"/>
      </w:pPr>
      <w:r>
        <w:separator/>
      </w:r>
    </w:p>
  </w:endnote>
  <w:endnote w:type="continuationSeparator" w:id="0">
    <w:p w14:paraId="73E5ECB8" w14:textId="77777777" w:rsidR="007D0DB0" w:rsidRDefault="007D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2F28" w14:textId="77777777" w:rsidR="00BE339A" w:rsidRDefault="00456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3228" w14:textId="77777777" w:rsidR="00BE339A" w:rsidRDefault="004565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3F66" w14:textId="77777777" w:rsidR="00BE339A" w:rsidRDefault="00456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38C46" w14:textId="77777777" w:rsidR="007D0DB0" w:rsidRDefault="007D0DB0">
      <w:pPr>
        <w:spacing w:after="0" w:line="240" w:lineRule="auto"/>
      </w:pPr>
      <w:r>
        <w:separator/>
      </w:r>
    </w:p>
  </w:footnote>
  <w:footnote w:type="continuationSeparator" w:id="0">
    <w:p w14:paraId="034694D8" w14:textId="77777777" w:rsidR="007D0DB0" w:rsidRDefault="007D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88E0" w14:textId="77777777" w:rsidR="00BE339A" w:rsidRDefault="00456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3825" w14:textId="77777777" w:rsidR="00BE339A" w:rsidRDefault="004565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86D5" w14:textId="77777777" w:rsidR="00BE339A" w:rsidRDefault="00456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4C54"/>
    <w:rsid w:val="000F3460"/>
    <w:rsid w:val="00264C54"/>
    <w:rsid w:val="00345AB1"/>
    <w:rsid w:val="0045656D"/>
    <w:rsid w:val="007B1084"/>
    <w:rsid w:val="007D0DB0"/>
    <w:rsid w:val="00925B39"/>
    <w:rsid w:val="00A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EC91"/>
  <w15:chartTrackingRefBased/>
  <w15:docId w15:val="{2BDEF053-594F-4540-A7B5-DEF23571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56D"/>
    <w:pPr>
      <w:widowControl w:val="0"/>
      <w:tabs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</w:tabs>
      <w:spacing w:after="0" w:line="240" w:lineRule="exact"/>
      <w:outlineLvl w:val="0"/>
    </w:pPr>
    <w:rPr>
      <w:rFonts w:ascii="Courier New" w:eastAsia="Times New Roman" w:hAnsi="Courier New" w:cs="Courier New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5656D"/>
    <w:rPr>
      <w:rFonts w:ascii="Courier New" w:eastAsia="Times New Roman" w:hAnsi="Courier New" w:cs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Msg Doc No.: M43-119L</dc:title>
  <dc:subject/>
  <dc:creator>Scott, Angela@DSS</dc:creator>
  <cp:keywords/>
  <dc:description/>
  <cp:lastModifiedBy>Willhite, Sara@dss</cp:lastModifiedBy>
  <cp:revision>5</cp:revision>
  <dcterms:created xsi:type="dcterms:W3CDTF">2020-09-29T21:34:00Z</dcterms:created>
  <dcterms:modified xsi:type="dcterms:W3CDTF">2020-10-08T21:34:00Z</dcterms:modified>
</cp:coreProperties>
</file>