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7E" w:rsidRPr="002A3AE6" w:rsidRDefault="002F167E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2A3AE6">
        <w:rPr>
          <w:sz w:val="22"/>
          <w:szCs w:val="22"/>
        </w:rPr>
        <w:t>State of California</w:t>
      </w:r>
      <w:r w:rsidRPr="002A3AE6">
        <w:rPr>
          <w:sz w:val="22"/>
          <w:szCs w:val="22"/>
        </w:rPr>
        <w:tab/>
      </w:r>
      <w:r w:rsidRPr="002A3AE6">
        <w:rPr>
          <w:sz w:val="22"/>
          <w:szCs w:val="22"/>
        </w:rPr>
        <w:tab/>
      </w:r>
      <w:r w:rsidRPr="002A3AE6">
        <w:rPr>
          <w:sz w:val="22"/>
          <w:szCs w:val="22"/>
        </w:rPr>
        <w:tab/>
        <w:t xml:space="preserve">           </w:t>
      </w:r>
    </w:p>
    <w:p w:rsidR="00AB6520" w:rsidRDefault="002F167E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2A3AE6">
        <w:rPr>
          <w:sz w:val="22"/>
          <w:szCs w:val="22"/>
        </w:rPr>
        <w:t>Department of Socia</w:t>
      </w:r>
      <w:r w:rsidR="004113FD" w:rsidRPr="002A3AE6">
        <w:rPr>
          <w:sz w:val="22"/>
          <w:szCs w:val="22"/>
        </w:rPr>
        <w:t xml:space="preserve">l Services              </w:t>
      </w:r>
    </w:p>
    <w:p w:rsidR="00AB6520" w:rsidRDefault="00AB6520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:rsidR="00AB6520" w:rsidRDefault="00AB6520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:rsidR="00AB6520" w:rsidRDefault="00AB6520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2A3AE6">
        <w:rPr>
          <w:sz w:val="22"/>
          <w:szCs w:val="22"/>
        </w:rPr>
        <w:t>Auto ID No.:</w:t>
      </w:r>
    </w:p>
    <w:p w:rsidR="00AB6520" w:rsidRDefault="00AB6520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2A3AE6">
        <w:rPr>
          <w:sz w:val="22"/>
          <w:szCs w:val="22"/>
        </w:rPr>
        <w:t>Source     :</w:t>
      </w:r>
    </w:p>
    <w:p w:rsidR="00AB6520" w:rsidRDefault="00AB6520" w:rsidP="002A3AE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2A3AE6">
        <w:rPr>
          <w:sz w:val="22"/>
          <w:szCs w:val="22"/>
        </w:rPr>
        <w:t>Issued by  :</w:t>
      </w:r>
    </w:p>
    <w:p w:rsidR="00AB6520" w:rsidRDefault="00AB6520" w:rsidP="00AB6520">
      <w:pPr>
        <w:pStyle w:val="Heading1"/>
        <w:spacing w:before="240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>Noa Msg Doc No.: M40-107f2 Page 1 of 1</w:t>
      </w:r>
    </w:p>
    <w:p w:rsidR="002F167E" w:rsidRPr="002A3AE6" w:rsidRDefault="004113FD" w:rsidP="00AB652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>Action</w:t>
      </w:r>
      <w:r w:rsidR="002F167E" w:rsidRPr="002A3AE6">
        <w:rPr>
          <w:sz w:val="22"/>
          <w:szCs w:val="22"/>
        </w:rPr>
        <w:t xml:space="preserve">: </w:t>
      </w:r>
      <w:r w:rsidR="00336DB0" w:rsidRPr="002A3AE6">
        <w:rPr>
          <w:sz w:val="22"/>
          <w:szCs w:val="22"/>
        </w:rPr>
        <w:t>Change</w:t>
      </w:r>
    </w:p>
    <w:p w:rsidR="002F167E" w:rsidRPr="002A3AE6" w:rsidRDefault="002F167E" w:rsidP="00AB652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 xml:space="preserve">Issue:  CalWORKs </w:t>
      </w:r>
      <w:r w:rsidR="003E77EB" w:rsidRPr="002A3AE6">
        <w:rPr>
          <w:sz w:val="22"/>
          <w:szCs w:val="22"/>
        </w:rPr>
        <w:t>48</w:t>
      </w:r>
      <w:r w:rsidRPr="002A3AE6">
        <w:rPr>
          <w:sz w:val="22"/>
          <w:szCs w:val="22"/>
        </w:rPr>
        <w:t xml:space="preserve">-Month Time Limit                                  </w:t>
      </w:r>
      <w:r w:rsidR="009C09DE" w:rsidRPr="002A3AE6">
        <w:rPr>
          <w:sz w:val="22"/>
          <w:szCs w:val="22"/>
        </w:rPr>
        <w:t xml:space="preserve">      Title:  </w:t>
      </w:r>
      <w:r w:rsidR="002B5478" w:rsidRPr="002A3AE6">
        <w:rPr>
          <w:sz w:val="22"/>
          <w:szCs w:val="22"/>
        </w:rPr>
        <w:t>Extende</w:t>
      </w:r>
      <w:r w:rsidR="00336DB0" w:rsidRPr="002A3AE6">
        <w:rPr>
          <w:sz w:val="22"/>
          <w:szCs w:val="22"/>
        </w:rPr>
        <w:t>r</w:t>
      </w:r>
      <w:r w:rsidR="002D10B9" w:rsidRPr="002A3AE6">
        <w:rPr>
          <w:sz w:val="22"/>
          <w:szCs w:val="22"/>
        </w:rPr>
        <w:t xml:space="preserve"> </w:t>
      </w:r>
      <w:r w:rsidR="00336DB0" w:rsidRPr="002A3AE6">
        <w:rPr>
          <w:sz w:val="22"/>
          <w:szCs w:val="22"/>
        </w:rPr>
        <w:t>Ended</w:t>
      </w:r>
    </w:p>
    <w:p w:rsidR="002F167E" w:rsidRPr="002A3AE6" w:rsidRDefault="002F167E" w:rsidP="00AB652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>Use Form No.: NA 530</w:t>
      </w:r>
      <w:r w:rsidR="00336DB0" w:rsidRPr="002A3AE6">
        <w:rPr>
          <w:sz w:val="22"/>
          <w:szCs w:val="22"/>
        </w:rPr>
        <w:t>, attach NA 531</w:t>
      </w:r>
      <w:r w:rsidRPr="002A3AE6">
        <w:rPr>
          <w:sz w:val="22"/>
          <w:szCs w:val="22"/>
        </w:rPr>
        <w:t> </w:t>
      </w:r>
    </w:p>
    <w:p w:rsidR="002F167E" w:rsidRPr="002A3AE6" w:rsidRDefault="009C09DE" w:rsidP="00AB652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>Original Date:  </w:t>
      </w:r>
      <w:r w:rsidR="00336DB0" w:rsidRPr="002A3AE6">
        <w:rPr>
          <w:sz w:val="22"/>
          <w:szCs w:val="22"/>
        </w:rPr>
        <w:t>04</w:t>
      </w:r>
      <w:r w:rsidR="002F167E" w:rsidRPr="002A3AE6">
        <w:rPr>
          <w:sz w:val="22"/>
          <w:szCs w:val="22"/>
        </w:rPr>
        <w:t>-01-0</w:t>
      </w:r>
      <w:r w:rsidR="00336DB0" w:rsidRPr="002A3AE6">
        <w:rPr>
          <w:sz w:val="22"/>
          <w:szCs w:val="22"/>
        </w:rPr>
        <w:t>4</w:t>
      </w:r>
      <w:r w:rsidR="00D2428B" w:rsidRPr="002A3AE6">
        <w:rPr>
          <w:sz w:val="22"/>
          <w:szCs w:val="22"/>
        </w:rPr>
        <w:t>, New</w:t>
      </w:r>
    </w:p>
    <w:p w:rsidR="004113FD" w:rsidRPr="002A3AE6" w:rsidRDefault="002F167E" w:rsidP="00AB6520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90"/>
        <w:rPr>
          <w:sz w:val="22"/>
          <w:szCs w:val="22"/>
        </w:rPr>
      </w:pPr>
      <w:r w:rsidRPr="002A3AE6">
        <w:rPr>
          <w:sz w:val="22"/>
          <w:szCs w:val="22"/>
        </w:rPr>
        <w:t>Revision Date:  </w:t>
      </w:r>
      <w:r w:rsidR="003E77EB" w:rsidRPr="002A3AE6">
        <w:rPr>
          <w:sz w:val="22"/>
          <w:szCs w:val="22"/>
        </w:rPr>
        <w:t>0</w:t>
      </w:r>
      <w:r w:rsidR="00803F24" w:rsidRPr="002A3AE6">
        <w:rPr>
          <w:sz w:val="22"/>
          <w:szCs w:val="22"/>
        </w:rPr>
        <w:t>6</w:t>
      </w:r>
      <w:r w:rsidR="003E77EB" w:rsidRPr="002A3AE6">
        <w:rPr>
          <w:sz w:val="22"/>
          <w:szCs w:val="22"/>
        </w:rPr>
        <w:t>-01-11</w:t>
      </w:r>
    </w:p>
    <w:p w:rsidR="00AB6520" w:rsidRDefault="00AB6520" w:rsidP="00497173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120" w:line="240" w:lineRule="exact"/>
        <w:rPr>
          <w:rFonts w:ascii="Courier New" w:hAnsi="Courier New" w:cs="Courier New"/>
          <w:sz w:val="22"/>
          <w:szCs w:val="22"/>
        </w:rPr>
        <w:sectPr w:rsidR="00AB6520" w:rsidSect="00AB6520">
          <w:headerReference w:type="default" r:id="rId7"/>
          <w:endnotePr>
            <w:numFmt w:val="decimal"/>
          </w:endnotePr>
          <w:pgSz w:w="12240" w:h="15840"/>
          <w:pgMar w:top="720" w:right="540" w:bottom="720" w:left="1008" w:header="720" w:footer="720" w:gutter="0"/>
          <w:pgNumType w:start="1"/>
          <w:cols w:num="2" w:space="720"/>
          <w:noEndnote/>
        </w:sectPr>
      </w:pPr>
    </w:p>
    <w:p w:rsidR="00B87EB7" w:rsidRPr="00034551" w:rsidRDefault="002F167E" w:rsidP="00497173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120" w:line="240" w:lineRule="exact"/>
        <w:rPr>
          <w:rFonts w:ascii="Courier New" w:hAnsi="Courier New" w:cs="Courier New"/>
          <w:sz w:val="22"/>
          <w:szCs w:val="22"/>
        </w:rPr>
      </w:pPr>
      <w:r w:rsidRPr="00034551">
        <w:rPr>
          <w:rFonts w:ascii="Courier New" w:hAnsi="Courier New" w:cs="Courier New"/>
          <w:sz w:val="22"/>
          <w:szCs w:val="22"/>
        </w:rPr>
        <w:t>Reg Cite   : 40-107.14</w:t>
      </w:r>
      <w:r w:rsidR="009C09DE" w:rsidRPr="00034551">
        <w:rPr>
          <w:rFonts w:ascii="Courier New" w:hAnsi="Courier New" w:cs="Courier New"/>
          <w:sz w:val="22"/>
          <w:szCs w:val="22"/>
        </w:rPr>
        <w:t>7</w:t>
      </w:r>
      <w:r w:rsidR="002B5478" w:rsidRPr="00034551">
        <w:rPr>
          <w:rFonts w:ascii="Courier New" w:hAnsi="Courier New" w:cs="Courier New"/>
          <w:sz w:val="22"/>
          <w:szCs w:val="22"/>
        </w:rPr>
        <w:t xml:space="preserve">, 42-302, </w:t>
      </w:r>
      <w:r w:rsidR="00B87EB7" w:rsidRPr="00034551">
        <w:rPr>
          <w:rFonts w:ascii="Courier New" w:hAnsi="Courier New" w:cs="Courier New"/>
          <w:sz w:val="22"/>
          <w:szCs w:val="22"/>
        </w:rPr>
        <w:t xml:space="preserve">42-302.11 </w:t>
      </w:r>
    </w:p>
    <w:p w:rsidR="002B5478" w:rsidRPr="00034551" w:rsidRDefault="002B5478" w:rsidP="00A174B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120" w:line="240" w:lineRule="exact"/>
        <w:ind w:left="1710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034551">
        <w:rPr>
          <w:rFonts w:ascii="Courier New" w:hAnsi="Courier New" w:cs="Courier New"/>
          <w:sz w:val="22"/>
          <w:szCs w:val="22"/>
        </w:rPr>
        <w:t>42-302.21, 42-712</w:t>
      </w:r>
    </w:p>
    <w:p w:rsidR="002F167E" w:rsidRPr="00034551" w:rsidRDefault="002F167E" w:rsidP="00497173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120" w:line="240" w:lineRule="exact"/>
        <w:rPr>
          <w:rFonts w:ascii="Courier New" w:hAnsi="Courier New" w:cs="Courier New"/>
          <w:sz w:val="22"/>
          <w:szCs w:val="22"/>
        </w:rPr>
      </w:pPr>
    </w:p>
    <w:p w:rsidR="003011DC" w:rsidRPr="00034551" w:rsidRDefault="003011DC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2F167E" w:rsidRPr="00034551" w:rsidRDefault="002F167E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  <w:sz w:val="22"/>
          <w:szCs w:val="22"/>
        </w:rPr>
      </w:pPr>
      <w:r w:rsidRPr="00034551">
        <w:rPr>
          <w:rFonts w:ascii="Courier New" w:hAnsi="Courier New" w:cs="Courier New"/>
          <w:sz w:val="22"/>
          <w:szCs w:val="22"/>
        </w:rPr>
        <w:t>MESSAGE:</w:t>
      </w:r>
    </w:p>
    <w:p w:rsidR="002F167E" w:rsidRPr="00034551" w:rsidRDefault="002F167E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 w:cs="Courier New"/>
          <w:sz w:val="22"/>
          <w:szCs w:val="22"/>
        </w:rPr>
      </w:pP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As of_______, the county is changing your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cash aid from $____ to $______.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Here’s why: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:rsidR="00D05BD3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You can no longer get cash aid because 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you,</w:t>
      </w:r>
      <w:r w:rsidR="00D05BD3" w:rsidRPr="00034551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034551">
        <w:rPr>
          <w:rFonts w:ascii="Courier New" w:hAnsi="Courier New" w:cs="Courier New"/>
          <w:snapToGrid/>
          <w:sz w:val="22"/>
          <w:szCs w:val="22"/>
        </w:rPr>
        <w:t xml:space="preserve">___________, no longer have a </w:t>
      </w:r>
    </w:p>
    <w:p w:rsidR="00D05BD3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condition that meets the rule to get cash 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aid after your </w:t>
      </w:r>
      <w:r w:rsidR="003E77EB" w:rsidRPr="00034551">
        <w:rPr>
          <w:rFonts w:ascii="Courier New" w:hAnsi="Courier New" w:cs="Courier New"/>
          <w:snapToGrid/>
          <w:sz w:val="22"/>
          <w:szCs w:val="22"/>
        </w:rPr>
        <w:t>48</w:t>
      </w:r>
      <w:r w:rsidR="00D05BD3" w:rsidRPr="00034551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034551">
        <w:rPr>
          <w:rFonts w:ascii="Courier New" w:hAnsi="Courier New" w:cs="Courier New"/>
          <w:snapToGrid/>
          <w:sz w:val="22"/>
          <w:szCs w:val="22"/>
        </w:rPr>
        <w:t>month limit.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:rsidR="00D05BD3" w:rsidRPr="00034551" w:rsidRDefault="00D05BD3" w:rsidP="00D05BD3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Contact your worker if you have a </w:t>
      </w:r>
    </w:p>
    <w:p w:rsidR="00D05BD3" w:rsidRPr="00034551" w:rsidRDefault="00D05BD3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condition that meets the rule to </w:t>
      </w:r>
      <w:r w:rsidR="004D38DD" w:rsidRPr="00034551">
        <w:rPr>
          <w:rFonts w:ascii="Courier New" w:hAnsi="Courier New" w:cs="Courier New"/>
          <w:snapToGrid/>
          <w:sz w:val="22"/>
          <w:szCs w:val="22"/>
        </w:rPr>
        <w:t xml:space="preserve">continue 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 xml:space="preserve">to get </w:t>
      </w:r>
      <w:r w:rsidR="00D05BD3" w:rsidRPr="00034551">
        <w:rPr>
          <w:rFonts w:ascii="Courier New" w:hAnsi="Courier New" w:cs="Courier New"/>
          <w:snapToGrid/>
          <w:sz w:val="22"/>
          <w:szCs w:val="22"/>
        </w:rPr>
        <w:t xml:space="preserve">cash </w:t>
      </w:r>
      <w:r w:rsidRPr="00034551">
        <w:rPr>
          <w:rFonts w:ascii="Courier New" w:hAnsi="Courier New" w:cs="Courier New"/>
          <w:snapToGrid/>
          <w:sz w:val="22"/>
          <w:szCs w:val="22"/>
        </w:rPr>
        <w:t>aid.</w:t>
      </w: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:rsidR="004D38DD" w:rsidRPr="00034551" w:rsidRDefault="004D38DD" w:rsidP="004D38DD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Your cash aid is figured on the</w:t>
      </w:r>
      <w:r w:rsidR="00D05BD3" w:rsidRPr="00034551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034551">
        <w:rPr>
          <w:rFonts w:ascii="Courier New" w:hAnsi="Courier New" w:cs="Courier New"/>
          <w:snapToGrid/>
          <w:sz w:val="22"/>
          <w:szCs w:val="22"/>
        </w:rPr>
        <w:t>next page.</w:t>
      </w:r>
    </w:p>
    <w:p w:rsidR="002F167E" w:rsidRPr="00034551" w:rsidRDefault="002F167E" w:rsidP="00444FF3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2F167E" w:rsidRPr="00034551" w:rsidRDefault="002F167E" w:rsidP="00212D71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3E77EB" w:rsidRPr="00034551" w:rsidRDefault="003E77EB" w:rsidP="003E77EB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  <w:r w:rsidRPr="00034551">
        <w:rPr>
          <w:rFonts w:ascii="Courier New" w:hAnsi="Courier New" w:cs="Courier New"/>
          <w:sz w:val="22"/>
          <w:szCs w:val="22"/>
        </w:rPr>
        <w:t>AUTHORITY: Senate Bill 72 (Chapter 8, Statutes of 2011</w:t>
      </w:r>
      <w:r w:rsidR="00803F24" w:rsidRPr="00034551">
        <w:rPr>
          <w:rFonts w:ascii="Courier New" w:hAnsi="Courier New" w:cs="Courier New"/>
          <w:sz w:val="22"/>
          <w:szCs w:val="22"/>
        </w:rPr>
        <w:t>)</w:t>
      </w:r>
    </w:p>
    <w:p w:rsidR="002F167E" w:rsidRPr="00034551" w:rsidRDefault="002F167E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2F167E" w:rsidRPr="00034551" w:rsidRDefault="002F167E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034551" w:rsidRDefault="00D05BD3" w:rsidP="00D05BD3">
      <w:pPr>
        <w:widowControl/>
        <w:autoSpaceDE w:val="0"/>
        <w:autoSpaceDN w:val="0"/>
        <w:adjustRightInd w:val="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INSTRUCTIONS: Use to lower the cash aid after the timed</w:t>
      </w:r>
      <w:r w:rsidR="0086131B">
        <w:rPr>
          <w:rFonts w:ascii="Courier New" w:hAnsi="Courier New" w:cs="Courier New"/>
          <w:snapToGrid/>
          <w:sz w:val="22"/>
          <w:szCs w:val="22"/>
        </w:rPr>
        <w:t>-</w:t>
      </w:r>
      <w:r w:rsidRPr="00034551">
        <w:rPr>
          <w:rFonts w:ascii="Courier New" w:hAnsi="Courier New" w:cs="Courier New"/>
          <w:snapToGrid/>
          <w:sz w:val="22"/>
          <w:szCs w:val="22"/>
        </w:rPr>
        <w:t xml:space="preserve">out adult no longer </w:t>
      </w:r>
    </w:p>
    <w:p w:rsidR="00D05BD3" w:rsidRPr="00034551" w:rsidRDefault="00034551" w:rsidP="00D05BD3">
      <w:pPr>
        <w:widowControl/>
        <w:autoSpaceDE w:val="0"/>
        <w:autoSpaceDN w:val="0"/>
        <w:adjustRightInd w:val="0"/>
        <w:rPr>
          <w:rFonts w:ascii="Courier New" w:hAnsi="Courier New" w:cs="Courier New"/>
          <w:snapToGrid/>
          <w:sz w:val="22"/>
          <w:szCs w:val="22"/>
        </w:rPr>
      </w:pPr>
      <w:r>
        <w:rPr>
          <w:rFonts w:ascii="Courier New" w:hAnsi="Courier New" w:cs="Courier New"/>
          <w:snapToGrid/>
          <w:sz w:val="22"/>
          <w:szCs w:val="22"/>
        </w:rPr>
        <w:t>m</w:t>
      </w:r>
      <w:r w:rsidRPr="00034551">
        <w:rPr>
          <w:rFonts w:ascii="Courier New" w:hAnsi="Courier New" w:cs="Courier New"/>
          <w:snapToGrid/>
          <w:sz w:val="22"/>
          <w:szCs w:val="22"/>
        </w:rPr>
        <w:t>eets</w:t>
      </w:r>
      <w:r>
        <w:rPr>
          <w:rFonts w:ascii="Courier New" w:hAnsi="Courier New" w:cs="Courier New"/>
          <w:snapToGrid/>
          <w:sz w:val="22"/>
          <w:szCs w:val="22"/>
        </w:rPr>
        <w:t xml:space="preserve"> </w:t>
      </w:r>
      <w:r w:rsidR="00D05BD3" w:rsidRPr="00034551">
        <w:rPr>
          <w:rFonts w:ascii="Courier New" w:hAnsi="Courier New" w:cs="Courier New"/>
          <w:snapToGrid/>
          <w:sz w:val="22"/>
          <w:szCs w:val="22"/>
        </w:rPr>
        <w:t>the extender criteria.</w:t>
      </w:r>
    </w:p>
    <w:p w:rsidR="00D05BD3" w:rsidRPr="00034551" w:rsidRDefault="00D05BD3" w:rsidP="00D05BD3">
      <w:pPr>
        <w:widowControl/>
        <w:autoSpaceDE w:val="0"/>
        <w:autoSpaceDN w:val="0"/>
        <w:adjustRightInd w:val="0"/>
        <w:rPr>
          <w:rFonts w:ascii="Courier New" w:hAnsi="Courier New" w:cs="Courier New"/>
          <w:snapToGrid/>
          <w:sz w:val="22"/>
          <w:szCs w:val="22"/>
        </w:rPr>
      </w:pPr>
    </w:p>
    <w:p w:rsidR="00D05BD3" w:rsidRPr="00034551" w:rsidRDefault="00D05BD3" w:rsidP="003E77EB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Complete the following:</w:t>
      </w:r>
    </w:p>
    <w:p w:rsidR="00D05BD3" w:rsidRPr="00034551" w:rsidRDefault="00D05BD3" w:rsidP="003E77EB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Date the grant is changed.</w:t>
      </w:r>
    </w:p>
    <w:p w:rsidR="00D05BD3" w:rsidRPr="00034551" w:rsidRDefault="00D05BD3" w:rsidP="003E77EB">
      <w:pPr>
        <w:widowControl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Previous grant amount and new grant amount.</w:t>
      </w:r>
    </w:p>
    <w:p w:rsidR="002F167E" w:rsidRPr="00034551" w:rsidRDefault="00D05BD3" w:rsidP="003E77EB">
      <w:pPr>
        <w:numPr>
          <w:ilvl w:val="0"/>
          <w:numId w:val="6"/>
        </w:numPr>
        <w:tabs>
          <w:tab w:val="left" w:pos="0"/>
          <w:tab w:val="left" w:pos="36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60" w:line="240" w:lineRule="exact"/>
        <w:rPr>
          <w:rFonts w:ascii="Courier New" w:hAnsi="Courier New" w:cs="Courier New"/>
          <w:sz w:val="22"/>
          <w:szCs w:val="22"/>
        </w:rPr>
      </w:pPr>
      <w:r w:rsidRPr="00034551">
        <w:rPr>
          <w:rFonts w:ascii="Courier New" w:hAnsi="Courier New" w:cs="Courier New"/>
          <w:snapToGrid/>
          <w:sz w:val="22"/>
          <w:szCs w:val="22"/>
        </w:rPr>
        <w:t>Name of the adult recipient.</w:t>
      </w:r>
    </w:p>
    <w:p w:rsidR="002F167E" w:rsidRPr="00034551" w:rsidRDefault="002F167E" w:rsidP="003E77EB">
      <w:pPr>
        <w:tabs>
          <w:tab w:val="left" w:pos="0"/>
          <w:tab w:val="left" w:pos="36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before="60" w:line="240" w:lineRule="exact"/>
        <w:ind w:left="360" w:hanging="360"/>
        <w:rPr>
          <w:rFonts w:ascii="Courier New" w:hAnsi="Courier New" w:cs="Courier New"/>
          <w:sz w:val="22"/>
          <w:szCs w:val="22"/>
        </w:rPr>
      </w:pPr>
    </w:p>
    <w:p w:rsidR="00541F69" w:rsidRPr="00034551" w:rsidRDefault="00541F6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541F69" w:rsidRPr="00034551" w:rsidRDefault="00541F6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541F69" w:rsidRPr="00034551" w:rsidRDefault="00541F6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  <w:szCs w:val="22"/>
        </w:rPr>
      </w:pPr>
    </w:p>
    <w:p w:rsidR="002F167E" w:rsidRPr="00034551" w:rsidRDefault="002F167E" w:rsidP="00A7440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18"/>
          <w:szCs w:val="18"/>
        </w:rPr>
      </w:pPr>
    </w:p>
    <w:sectPr w:rsidR="002F167E" w:rsidRPr="00034551" w:rsidSect="00AB6520">
      <w:endnotePr>
        <w:numFmt w:val="decimal"/>
      </w:endnotePr>
      <w:type w:val="continuous"/>
      <w:pgSz w:w="12240" w:h="15840"/>
      <w:pgMar w:top="720" w:right="540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B0" w:rsidRDefault="00A252B0">
      <w:pPr>
        <w:spacing w:line="20" w:lineRule="exact"/>
        <w:rPr>
          <w:sz w:val="24"/>
        </w:rPr>
      </w:pPr>
    </w:p>
  </w:endnote>
  <w:endnote w:type="continuationSeparator" w:id="0">
    <w:p w:rsidR="00A252B0" w:rsidRDefault="00A252B0">
      <w:r>
        <w:rPr>
          <w:sz w:val="24"/>
        </w:rPr>
        <w:t xml:space="preserve"> </w:t>
      </w:r>
    </w:p>
  </w:endnote>
  <w:endnote w:type="continuationNotice" w:id="1">
    <w:p w:rsidR="00A252B0" w:rsidRDefault="00A252B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B0" w:rsidRDefault="00A252B0">
      <w:r>
        <w:rPr>
          <w:sz w:val="24"/>
        </w:rPr>
        <w:separator/>
      </w:r>
    </w:p>
  </w:footnote>
  <w:footnote w:type="continuationSeparator" w:id="0">
    <w:p w:rsidR="00A252B0" w:rsidRDefault="00A2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AE6" w:rsidRDefault="002A3AE6">
    <w:pPr>
      <w:tabs>
        <w:tab w:val="left" w:pos="0"/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  <w:tab w:val="left" w:pos="10080"/>
      </w:tabs>
      <w:suppressAutoHyphens/>
      <w:spacing w:line="240" w:lineRule="exact"/>
      <w:rPr>
        <w:sz w:val="24"/>
      </w:rPr>
    </w:pPr>
  </w:p>
  <w:p w:rsidR="002A3AE6" w:rsidRDefault="002A3AE6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14D"/>
    <w:multiLevelType w:val="hybridMultilevel"/>
    <w:tmpl w:val="15026402"/>
    <w:lvl w:ilvl="0" w:tplc="050CDE78">
      <w:numFmt w:val="bullet"/>
      <w:lvlText w:val="•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2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0C3B61"/>
    <w:multiLevelType w:val="hybridMultilevel"/>
    <w:tmpl w:val="4A48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482E"/>
    <w:multiLevelType w:val="hybridMultilevel"/>
    <w:tmpl w:val="535455C0"/>
    <w:lvl w:ilvl="0" w:tplc="050CDE78">
      <w:numFmt w:val="bullet"/>
      <w:lvlText w:val="•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9C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DE"/>
    <w:rsid w:val="00016F14"/>
    <w:rsid w:val="00034551"/>
    <w:rsid w:val="00034E3C"/>
    <w:rsid w:val="00045E3D"/>
    <w:rsid w:val="0005255F"/>
    <w:rsid w:val="000727EF"/>
    <w:rsid w:val="000A28C1"/>
    <w:rsid w:val="000D183B"/>
    <w:rsid w:val="000F2EAC"/>
    <w:rsid w:val="00150893"/>
    <w:rsid w:val="001857C2"/>
    <w:rsid w:val="001A76FD"/>
    <w:rsid w:val="001B41F9"/>
    <w:rsid w:val="001E23E2"/>
    <w:rsid w:val="00212D71"/>
    <w:rsid w:val="002777B5"/>
    <w:rsid w:val="002A1058"/>
    <w:rsid w:val="002A3AE6"/>
    <w:rsid w:val="002A6C0B"/>
    <w:rsid w:val="002B5478"/>
    <w:rsid w:val="002D10B9"/>
    <w:rsid w:val="002D5A08"/>
    <w:rsid w:val="002F167E"/>
    <w:rsid w:val="002F7DFA"/>
    <w:rsid w:val="003011DC"/>
    <w:rsid w:val="00305687"/>
    <w:rsid w:val="00336DB0"/>
    <w:rsid w:val="0036400F"/>
    <w:rsid w:val="00380DF1"/>
    <w:rsid w:val="00380EB0"/>
    <w:rsid w:val="003C1F88"/>
    <w:rsid w:val="003E77EB"/>
    <w:rsid w:val="004113FD"/>
    <w:rsid w:val="004146E3"/>
    <w:rsid w:val="00444FF3"/>
    <w:rsid w:val="0047313C"/>
    <w:rsid w:val="00497173"/>
    <w:rsid w:val="004D38DD"/>
    <w:rsid w:val="004D4E14"/>
    <w:rsid w:val="005259BF"/>
    <w:rsid w:val="00541F69"/>
    <w:rsid w:val="00554442"/>
    <w:rsid w:val="005B179B"/>
    <w:rsid w:val="005C450A"/>
    <w:rsid w:val="005D1E60"/>
    <w:rsid w:val="00641F24"/>
    <w:rsid w:val="006F5115"/>
    <w:rsid w:val="007512F9"/>
    <w:rsid w:val="00757527"/>
    <w:rsid w:val="0079364E"/>
    <w:rsid w:val="00803F24"/>
    <w:rsid w:val="0080518B"/>
    <w:rsid w:val="0086131B"/>
    <w:rsid w:val="008C05EE"/>
    <w:rsid w:val="00901FE9"/>
    <w:rsid w:val="009C09DE"/>
    <w:rsid w:val="00A174B4"/>
    <w:rsid w:val="00A252B0"/>
    <w:rsid w:val="00A60DFC"/>
    <w:rsid w:val="00A7440D"/>
    <w:rsid w:val="00AB6520"/>
    <w:rsid w:val="00AB7705"/>
    <w:rsid w:val="00B20251"/>
    <w:rsid w:val="00B720E6"/>
    <w:rsid w:val="00B87EB7"/>
    <w:rsid w:val="00BB7D39"/>
    <w:rsid w:val="00CB5AFA"/>
    <w:rsid w:val="00CF44AB"/>
    <w:rsid w:val="00D05BD3"/>
    <w:rsid w:val="00D2428B"/>
    <w:rsid w:val="00D2773B"/>
    <w:rsid w:val="00D47D61"/>
    <w:rsid w:val="00D74F0B"/>
    <w:rsid w:val="00DD4E43"/>
    <w:rsid w:val="00DD72B7"/>
    <w:rsid w:val="00E200E5"/>
    <w:rsid w:val="00F35A6A"/>
    <w:rsid w:val="00F61537"/>
    <w:rsid w:val="00F625CD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0C131"/>
  <w15:chartTrackingRefBased/>
  <w15:docId w15:val="{A978D04F-1480-498C-A6A8-6F820B4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4442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520"/>
    <w:pPr>
      <w:keepNext/>
      <w:keepLines/>
      <w:outlineLvl w:val="0"/>
    </w:pPr>
    <w:rPr>
      <w:rFonts w:ascii="Courier New" w:eastAsiaTheme="majorEastAsia" w:hAnsi="Courier New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54442"/>
    <w:rPr>
      <w:sz w:val="24"/>
    </w:rPr>
  </w:style>
  <w:style w:type="character" w:styleId="EndnoteReference">
    <w:name w:val="endnote reference"/>
    <w:basedOn w:val="DefaultParagraphFont"/>
    <w:semiHidden/>
    <w:rsid w:val="00554442"/>
    <w:rPr>
      <w:vertAlign w:val="superscript"/>
    </w:rPr>
  </w:style>
  <w:style w:type="paragraph" w:styleId="FootnoteText">
    <w:name w:val="footnote text"/>
    <w:basedOn w:val="Normal"/>
    <w:semiHidden/>
    <w:rsid w:val="00554442"/>
    <w:rPr>
      <w:sz w:val="24"/>
    </w:rPr>
  </w:style>
  <w:style w:type="character" w:styleId="FootnoteReference">
    <w:name w:val="footnote reference"/>
    <w:basedOn w:val="DefaultParagraphFont"/>
    <w:semiHidden/>
    <w:rsid w:val="0055444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5444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5444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5444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5444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5444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54442"/>
    <w:rPr>
      <w:sz w:val="24"/>
    </w:rPr>
  </w:style>
  <w:style w:type="character" w:customStyle="1" w:styleId="EquationCaption">
    <w:name w:val="_Equation Caption"/>
    <w:rsid w:val="00554442"/>
  </w:style>
  <w:style w:type="paragraph" w:styleId="Header">
    <w:name w:val="header"/>
    <w:basedOn w:val="Normal"/>
    <w:rsid w:val="005544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44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2D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520"/>
    <w:rPr>
      <w:rFonts w:ascii="Courier New" w:eastAsiaTheme="majorEastAsia" w:hAnsi="Courier New" w:cstheme="majorBidi"/>
      <w:snapToGrid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922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M40-107f2</vt:lpstr>
    </vt:vector>
  </TitlesOfParts>
  <Company>CDSS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M40-107f2</dc:title>
  <dc:subject>Change Notice of Action - CalWORKs 48-Month Time Limit</dc:subject>
  <dc:creator>CDSS</dc:creator>
  <cp:keywords>M40-107f2, CalWORKs, 48-Month, Time Limit, Notice of Action, NOA</cp:keywords>
  <dc:description/>
  <cp:lastModifiedBy>Truong, Trinh@DSS</cp:lastModifiedBy>
  <cp:revision>4</cp:revision>
  <cp:lastPrinted>2011-05-19T18:50:00Z</cp:lastPrinted>
  <dcterms:created xsi:type="dcterms:W3CDTF">2020-10-15T16:07:00Z</dcterms:created>
  <dcterms:modified xsi:type="dcterms:W3CDTF">2020-10-15T16:17:00Z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-503425219</vt:i4>
  </property>
  <property fmtid="{D5CDD505-2E9C-101B-9397-08002B2CF9AE}" pid="3" name="_EmailSubject">
    <vt:lpwstr>Time on Aid NOAs for web site</vt:lpwstr>
  </property>
  <property fmtid="{D5CDD505-2E9C-101B-9397-08002B2CF9AE}" pid="4" name="_AuthorEmail">
    <vt:lpwstr>Charissa.Miguelino@dss.ca.gov</vt:lpwstr>
  </property>
  <property fmtid="{D5CDD505-2E9C-101B-9397-08002B2CF9AE}" pid="5" name="_AuthorEmailDisplayName">
    <vt:lpwstr>Miguelino, Charissa@DSS</vt:lpwstr>
  </property>
  <property fmtid="{D5CDD505-2E9C-101B-9397-08002B2CF9AE}" pid="6" name="_ReviewingToolsShownOnce">
    <vt:lpwstr/>
  </property>
</Properties>
</file>