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0D1F0" w14:textId="77777777" w:rsidR="009B321E" w:rsidRPr="00D876A0" w:rsidRDefault="00880DB7" w:rsidP="00D876A0">
      <w:pPr>
        <w:pStyle w:val="Heading1"/>
      </w:pPr>
      <w:r w:rsidRPr="00D876A0">
        <w:t xml:space="preserve">NOA </w:t>
      </w:r>
      <w:r w:rsidR="009B321E" w:rsidRPr="00D876A0">
        <w:t>Msg Doc N</w:t>
      </w:r>
      <w:r w:rsidR="000031AF" w:rsidRPr="00D876A0">
        <w:t xml:space="preserve">umber: </w:t>
      </w:r>
      <w:r w:rsidR="009B321E" w:rsidRPr="00D876A0">
        <w:t xml:space="preserve">M81-215F </w:t>
      </w:r>
    </w:p>
    <w:p w14:paraId="7B32BE53" w14:textId="77777777" w:rsidR="009B321E" w:rsidRPr="000031AF" w:rsidRDefault="009B321E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rFonts w:ascii="Calibri" w:hAnsi="Calibri" w:cs="Calibri"/>
          <w:b/>
          <w:bCs/>
          <w:sz w:val="20"/>
        </w:rPr>
      </w:pPr>
      <w:r w:rsidRPr="000031AF">
        <w:rPr>
          <w:rFonts w:ascii="Calibri" w:hAnsi="Calibri" w:cs="Calibri"/>
          <w:b/>
          <w:bCs/>
          <w:sz w:val="20"/>
        </w:rPr>
        <w:t>Action</w:t>
      </w:r>
      <w:r w:rsidR="000031AF" w:rsidRPr="000031AF">
        <w:rPr>
          <w:rFonts w:ascii="Calibri" w:hAnsi="Calibri" w:cs="Calibri"/>
          <w:b/>
          <w:bCs/>
          <w:sz w:val="20"/>
        </w:rPr>
        <w:t xml:space="preserve">: </w:t>
      </w:r>
      <w:r w:rsidRPr="000031AF">
        <w:rPr>
          <w:rFonts w:ascii="Calibri" w:hAnsi="Calibri" w:cs="Calibri"/>
          <w:b/>
          <w:bCs/>
          <w:sz w:val="20"/>
        </w:rPr>
        <w:t>Other</w:t>
      </w:r>
    </w:p>
    <w:p w14:paraId="64BC63B2" w14:textId="77777777" w:rsidR="009B321E" w:rsidRPr="000031AF" w:rsidRDefault="009B321E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rFonts w:ascii="Calibri" w:hAnsi="Calibri" w:cs="Calibri"/>
          <w:b/>
          <w:bCs/>
          <w:sz w:val="20"/>
        </w:rPr>
      </w:pPr>
      <w:r w:rsidRPr="000031AF">
        <w:rPr>
          <w:rFonts w:ascii="Calibri" w:hAnsi="Calibri" w:cs="Calibri"/>
          <w:b/>
          <w:bCs/>
          <w:sz w:val="20"/>
        </w:rPr>
        <w:t>Issue: Time Limit</w:t>
      </w:r>
    </w:p>
    <w:p w14:paraId="2A499316" w14:textId="77777777" w:rsidR="009B321E" w:rsidRPr="000031AF" w:rsidRDefault="009B321E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rFonts w:ascii="Calibri" w:hAnsi="Calibri" w:cs="Calibri"/>
          <w:b/>
          <w:bCs/>
          <w:sz w:val="20"/>
        </w:rPr>
      </w:pPr>
      <w:r w:rsidRPr="000031AF">
        <w:rPr>
          <w:rFonts w:ascii="Calibri" w:hAnsi="Calibri" w:cs="Calibri"/>
          <w:b/>
          <w:bCs/>
          <w:sz w:val="20"/>
        </w:rPr>
        <w:t>Title:</w:t>
      </w:r>
      <w:r w:rsidR="000031AF" w:rsidRPr="000031AF">
        <w:rPr>
          <w:rFonts w:ascii="Calibri" w:hAnsi="Calibri" w:cs="Calibri"/>
          <w:b/>
          <w:bCs/>
          <w:sz w:val="20"/>
        </w:rPr>
        <w:t xml:space="preserve"> </w:t>
      </w:r>
      <w:r w:rsidRPr="000031AF">
        <w:rPr>
          <w:rFonts w:ascii="Calibri" w:hAnsi="Calibri" w:cs="Calibri"/>
          <w:b/>
          <w:bCs/>
          <w:sz w:val="20"/>
        </w:rPr>
        <w:t xml:space="preserve">Diversion </w:t>
      </w:r>
    </w:p>
    <w:p w14:paraId="639C6A4A" w14:textId="77777777" w:rsidR="009B321E" w:rsidRPr="000031AF" w:rsidRDefault="009B321E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rFonts w:ascii="Calibri" w:hAnsi="Calibri" w:cs="Calibri"/>
          <w:sz w:val="20"/>
        </w:rPr>
      </w:pPr>
      <w:r w:rsidRPr="000031AF">
        <w:rPr>
          <w:rFonts w:ascii="Calibri" w:hAnsi="Calibri" w:cs="Calibri"/>
          <w:sz w:val="20"/>
        </w:rPr>
        <w:t xml:space="preserve"> </w:t>
      </w:r>
    </w:p>
    <w:p w14:paraId="02A674AD" w14:textId="77777777" w:rsidR="000031AF" w:rsidRPr="000031AF" w:rsidRDefault="009B321E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rFonts w:ascii="Calibri" w:hAnsi="Calibri" w:cs="Calibri"/>
          <w:sz w:val="20"/>
        </w:rPr>
      </w:pPr>
      <w:r w:rsidRPr="000031AF">
        <w:rPr>
          <w:rFonts w:ascii="Calibri" w:hAnsi="Calibri" w:cs="Calibri"/>
          <w:sz w:val="20"/>
        </w:rPr>
        <w:t>Auto ID N</w:t>
      </w:r>
      <w:r w:rsidR="000031AF" w:rsidRPr="000031AF">
        <w:rPr>
          <w:rFonts w:ascii="Calibri" w:hAnsi="Calibri" w:cs="Calibri"/>
          <w:sz w:val="20"/>
        </w:rPr>
        <w:t>umber</w:t>
      </w:r>
      <w:r w:rsidRPr="000031AF">
        <w:rPr>
          <w:rFonts w:ascii="Calibri" w:hAnsi="Calibri" w:cs="Calibri"/>
          <w:sz w:val="20"/>
        </w:rPr>
        <w:t xml:space="preserve">: </w:t>
      </w:r>
    </w:p>
    <w:p w14:paraId="46D6B184" w14:textId="77777777" w:rsidR="009B321E" w:rsidRPr="000031AF" w:rsidRDefault="009B321E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rFonts w:ascii="Calibri" w:hAnsi="Calibri" w:cs="Calibri"/>
          <w:sz w:val="20"/>
        </w:rPr>
      </w:pPr>
      <w:r w:rsidRPr="000031AF">
        <w:rPr>
          <w:rFonts w:ascii="Calibri" w:hAnsi="Calibri" w:cs="Calibri"/>
          <w:sz w:val="20"/>
        </w:rPr>
        <w:t>Use Form N</w:t>
      </w:r>
      <w:r w:rsidR="000031AF" w:rsidRPr="000031AF">
        <w:rPr>
          <w:rFonts w:ascii="Calibri" w:hAnsi="Calibri" w:cs="Calibri"/>
          <w:sz w:val="20"/>
        </w:rPr>
        <w:t xml:space="preserve">umber: </w:t>
      </w:r>
      <w:r w:rsidRPr="000031AF">
        <w:rPr>
          <w:rFonts w:ascii="Calibri" w:hAnsi="Calibri" w:cs="Calibri"/>
          <w:sz w:val="20"/>
        </w:rPr>
        <w:t>NA 270</w:t>
      </w:r>
    </w:p>
    <w:p w14:paraId="3564F64A" w14:textId="77777777" w:rsidR="000031AF" w:rsidRPr="000031AF" w:rsidRDefault="009B321E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rFonts w:ascii="Calibri" w:hAnsi="Calibri" w:cs="Calibri"/>
          <w:sz w:val="20"/>
        </w:rPr>
      </w:pPr>
      <w:r w:rsidRPr="000031AF">
        <w:rPr>
          <w:rFonts w:ascii="Calibri" w:hAnsi="Calibri" w:cs="Calibri"/>
          <w:sz w:val="20"/>
        </w:rPr>
        <w:t xml:space="preserve">Source: </w:t>
      </w:r>
    </w:p>
    <w:p w14:paraId="7D493D7C" w14:textId="77777777" w:rsidR="009B321E" w:rsidRPr="000031AF" w:rsidRDefault="009B321E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rFonts w:ascii="Calibri" w:hAnsi="Calibri" w:cs="Calibri"/>
          <w:sz w:val="20"/>
        </w:rPr>
      </w:pPr>
      <w:r w:rsidRPr="000031AF">
        <w:rPr>
          <w:rFonts w:ascii="Calibri" w:hAnsi="Calibri" w:cs="Calibri"/>
          <w:sz w:val="20"/>
        </w:rPr>
        <w:t>Original Date</w:t>
      </w:r>
      <w:r w:rsidR="000031AF" w:rsidRPr="000031AF">
        <w:rPr>
          <w:rFonts w:ascii="Calibri" w:hAnsi="Calibri" w:cs="Calibri"/>
          <w:sz w:val="20"/>
        </w:rPr>
        <w:t xml:space="preserve">: </w:t>
      </w:r>
      <w:r w:rsidRPr="000031AF">
        <w:rPr>
          <w:rFonts w:ascii="Calibri" w:hAnsi="Calibri" w:cs="Calibri"/>
          <w:sz w:val="20"/>
        </w:rPr>
        <w:t>01-01-98, New</w:t>
      </w:r>
    </w:p>
    <w:p w14:paraId="7DC8BE9F" w14:textId="77777777" w:rsidR="000031AF" w:rsidRPr="000031AF" w:rsidRDefault="009B321E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rFonts w:ascii="Calibri" w:hAnsi="Calibri" w:cs="Calibri"/>
          <w:sz w:val="20"/>
        </w:rPr>
      </w:pPr>
      <w:r w:rsidRPr="000031AF">
        <w:rPr>
          <w:rFonts w:ascii="Calibri" w:hAnsi="Calibri" w:cs="Calibri"/>
          <w:sz w:val="20"/>
        </w:rPr>
        <w:t xml:space="preserve">Issued by:         </w:t>
      </w:r>
    </w:p>
    <w:p w14:paraId="1945CE47" w14:textId="77777777" w:rsidR="009B321E" w:rsidRPr="000031AF" w:rsidRDefault="009B321E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rFonts w:ascii="Calibri" w:hAnsi="Calibri" w:cs="Calibri"/>
          <w:sz w:val="20"/>
        </w:rPr>
      </w:pPr>
      <w:r w:rsidRPr="000031AF">
        <w:rPr>
          <w:rFonts w:ascii="Calibri" w:hAnsi="Calibri" w:cs="Calibri"/>
          <w:sz w:val="20"/>
        </w:rPr>
        <w:t>Revision Date</w:t>
      </w:r>
      <w:r w:rsidR="000031AF" w:rsidRPr="000031AF">
        <w:rPr>
          <w:rFonts w:ascii="Calibri" w:hAnsi="Calibri" w:cs="Calibri"/>
          <w:sz w:val="20"/>
        </w:rPr>
        <w:t xml:space="preserve">: </w:t>
      </w:r>
      <w:r w:rsidRPr="000031AF">
        <w:rPr>
          <w:rFonts w:ascii="Calibri" w:hAnsi="Calibri" w:cs="Calibri"/>
          <w:sz w:val="20"/>
        </w:rPr>
        <w:t>0</w:t>
      </w:r>
      <w:r w:rsidR="00880DB7" w:rsidRPr="000031AF">
        <w:rPr>
          <w:rFonts w:ascii="Calibri" w:hAnsi="Calibri" w:cs="Calibri"/>
          <w:sz w:val="20"/>
        </w:rPr>
        <w:t>6</w:t>
      </w:r>
      <w:r w:rsidRPr="000031AF">
        <w:rPr>
          <w:rFonts w:ascii="Calibri" w:hAnsi="Calibri" w:cs="Calibri"/>
          <w:sz w:val="20"/>
        </w:rPr>
        <w:t>-</w:t>
      </w:r>
      <w:r w:rsidR="00ED6F76" w:rsidRPr="000031AF">
        <w:rPr>
          <w:rFonts w:ascii="Calibri" w:hAnsi="Calibri" w:cs="Calibri"/>
          <w:sz w:val="20"/>
        </w:rPr>
        <w:t>24</w:t>
      </w:r>
      <w:r w:rsidRPr="000031AF">
        <w:rPr>
          <w:rFonts w:ascii="Calibri" w:hAnsi="Calibri" w:cs="Calibri"/>
          <w:sz w:val="20"/>
        </w:rPr>
        <w:t>-11</w:t>
      </w:r>
    </w:p>
    <w:p w14:paraId="26073EA7" w14:textId="77777777" w:rsidR="009B321E" w:rsidRPr="000031AF" w:rsidRDefault="009B321E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rFonts w:ascii="Calibri" w:hAnsi="Calibri" w:cs="Calibri"/>
          <w:sz w:val="20"/>
        </w:rPr>
      </w:pPr>
      <w:r w:rsidRPr="000031AF">
        <w:rPr>
          <w:rFonts w:ascii="Calibri" w:hAnsi="Calibri" w:cs="Calibri"/>
          <w:sz w:val="20"/>
        </w:rPr>
        <w:t>Reg Cite: 81-215.52, W &amp; IC 11266.5</w:t>
      </w:r>
    </w:p>
    <w:p w14:paraId="7EFB63BB" w14:textId="77777777" w:rsidR="009B321E" w:rsidRDefault="009B321E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0D2DFFB0" w14:textId="77777777" w:rsidR="009B321E" w:rsidRDefault="009B321E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38B6B511" w14:textId="77777777" w:rsidR="009B321E" w:rsidRPr="000031AF" w:rsidRDefault="009B321E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rFonts w:ascii="Calibri" w:hAnsi="Calibri" w:cs="Calibri"/>
          <w:b/>
          <w:bCs/>
          <w:i/>
          <w:iCs/>
          <w:sz w:val="20"/>
        </w:rPr>
      </w:pPr>
      <w:r w:rsidRPr="000031AF">
        <w:rPr>
          <w:rFonts w:ascii="Calibri" w:hAnsi="Calibri" w:cs="Calibri"/>
          <w:b/>
          <w:bCs/>
          <w:i/>
          <w:iCs/>
          <w:sz w:val="20"/>
        </w:rPr>
        <w:t>MESSAGE:</w:t>
      </w:r>
    </w:p>
    <w:p w14:paraId="544D1482" w14:textId="77777777" w:rsidR="009B321E" w:rsidRPr="000031AF" w:rsidRDefault="009B321E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rFonts w:ascii="Calibri" w:hAnsi="Calibri" w:cs="Calibri"/>
          <w:sz w:val="20"/>
        </w:rPr>
      </w:pPr>
    </w:p>
    <w:p w14:paraId="2C189612" w14:textId="3CFE18E4" w:rsidR="009B321E" w:rsidRPr="000031AF" w:rsidRDefault="002A0EEE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A51C4C" wp14:editId="308B2DDA">
                <wp:simplePos x="0" y="0"/>
                <wp:positionH relativeFrom="column">
                  <wp:posOffset>274320</wp:posOffset>
                </wp:positionH>
                <wp:positionV relativeFrom="paragraph">
                  <wp:posOffset>121920</wp:posOffset>
                </wp:positionV>
                <wp:extent cx="409575" cy="0"/>
                <wp:effectExtent l="9525" t="5080" r="9525" b="13970"/>
                <wp:wrapNone/>
                <wp:docPr id="7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072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1.6pt;margin-top:9.6pt;width:32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" strokeweight=".25pt"/>
            </w:pict>
          </mc:Fallback>
        </mc:AlternateContent>
      </w:r>
      <w:r w:rsidR="009B321E" w:rsidRPr="000031AF">
        <w:rPr>
          <w:rFonts w:ascii="Calibri" w:hAnsi="Calibri" w:cs="Calibri"/>
          <w:sz w:val="20"/>
        </w:rPr>
        <w:t xml:space="preserve">As of </w:t>
      </w:r>
      <w:r w:rsidR="005B0BC1">
        <w:rPr>
          <w:rFonts w:ascii="Calibri" w:hAnsi="Calibri" w:cs="Calibri"/>
          <w:sz w:val="20"/>
        </w:rPr>
        <w:t xml:space="preserve">            </w:t>
      </w:r>
      <w:proofErr w:type="gramStart"/>
      <w:r w:rsidR="005B0BC1">
        <w:rPr>
          <w:rFonts w:ascii="Calibri" w:hAnsi="Calibri" w:cs="Calibri"/>
          <w:sz w:val="20"/>
        </w:rPr>
        <w:t xml:space="preserve">  ,</w:t>
      </w:r>
      <w:proofErr w:type="gramEnd"/>
      <w:r w:rsidR="005B0BC1">
        <w:rPr>
          <w:rFonts w:ascii="Calibri" w:hAnsi="Calibri" w:cs="Calibri"/>
          <w:sz w:val="20"/>
        </w:rPr>
        <w:t xml:space="preserve"> </w:t>
      </w:r>
      <w:r w:rsidR="009B321E" w:rsidRPr="000031AF">
        <w:rPr>
          <w:rFonts w:ascii="Calibri" w:hAnsi="Calibri" w:cs="Calibri"/>
          <w:sz w:val="20"/>
        </w:rPr>
        <w:t>the County is subtracting one month from your 48-month time limit.</w:t>
      </w:r>
    </w:p>
    <w:p w14:paraId="4641F805" w14:textId="77777777" w:rsidR="009B321E" w:rsidRPr="000031AF" w:rsidRDefault="009B321E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rFonts w:ascii="Calibri" w:hAnsi="Calibri" w:cs="Calibri"/>
          <w:sz w:val="20"/>
        </w:rPr>
      </w:pPr>
    </w:p>
    <w:p w14:paraId="6BD4BC98" w14:textId="77777777" w:rsidR="009B321E" w:rsidRPr="000031AF" w:rsidRDefault="009B321E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rFonts w:ascii="Calibri" w:hAnsi="Calibri" w:cs="Calibri"/>
          <w:sz w:val="20"/>
        </w:rPr>
      </w:pPr>
      <w:r w:rsidRPr="000031AF">
        <w:rPr>
          <w:rFonts w:ascii="Calibri" w:hAnsi="Calibri" w:cs="Calibri"/>
          <w:sz w:val="20"/>
        </w:rPr>
        <w:t>Here's why:</w:t>
      </w:r>
    </w:p>
    <w:p w14:paraId="5B53F8D2" w14:textId="77777777" w:rsidR="009B321E" w:rsidRPr="000031AF" w:rsidRDefault="009B321E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rFonts w:ascii="Calibri" w:hAnsi="Calibri" w:cs="Calibri"/>
          <w:sz w:val="20"/>
        </w:rPr>
      </w:pPr>
    </w:p>
    <w:p w14:paraId="3F7D75D1" w14:textId="5F8E1127" w:rsidR="009B321E" w:rsidRPr="000031AF" w:rsidRDefault="002A0EEE" w:rsidP="00D876A0">
      <w:pPr>
        <w:numPr>
          <w:ilvl w:val="0"/>
          <w:numId w:val="1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240" w:line="240" w:lineRule="exact"/>
        <w:ind w:right="4608"/>
        <w:rPr>
          <w:rFonts w:ascii="Calibri" w:hAnsi="Calibri" w:cs="Calibri"/>
          <w:sz w:val="20"/>
        </w:rPr>
      </w:pPr>
      <w:r w:rsidRPr="000031AF">
        <w:rPr>
          <w:rFonts w:ascii="Calibri" w:hAnsi="Calibri" w:cs="Calibri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3B6194" wp14:editId="666AE24E">
                <wp:simplePos x="0" y="0"/>
                <wp:positionH relativeFrom="column">
                  <wp:posOffset>2703195</wp:posOffset>
                </wp:positionH>
                <wp:positionV relativeFrom="paragraph">
                  <wp:posOffset>112395</wp:posOffset>
                </wp:positionV>
                <wp:extent cx="409575" cy="0"/>
                <wp:effectExtent l="9525" t="5080" r="9525" b="13970"/>
                <wp:wrapNone/>
                <wp:docPr id="6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C3825" id="AutoShape 3" o:spid="_x0000_s1026" type="#_x0000_t32" style="position:absolute;margin-left:212.85pt;margin-top:8.85pt;width:32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" strokeweight=".25pt"/>
            </w:pict>
          </mc:Fallback>
        </mc:AlternateContent>
      </w:r>
      <w:r w:rsidRPr="000031AF">
        <w:rPr>
          <w:rFonts w:ascii="Calibri" w:hAnsi="Calibri" w:cs="Calibri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1B6008" wp14:editId="2D78A992">
                <wp:simplePos x="0" y="0"/>
                <wp:positionH relativeFrom="column">
                  <wp:posOffset>2074545</wp:posOffset>
                </wp:positionH>
                <wp:positionV relativeFrom="paragraph">
                  <wp:posOffset>112395</wp:posOffset>
                </wp:positionV>
                <wp:extent cx="409575" cy="0"/>
                <wp:effectExtent l="9525" t="5080" r="9525" b="13970"/>
                <wp:wrapNone/>
                <wp:docPr id="5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D36B3" id="AutoShape 2" o:spid="_x0000_s1026" type="#_x0000_t32" style="position:absolute;margin-left:163.35pt;margin-top:8.85pt;width:32.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" strokeweight=".25pt"/>
            </w:pict>
          </mc:Fallback>
        </mc:AlternateContent>
      </w:r>
      <w:r w:rsidR="009B321E" w:rsidRPr="000031AF">
        <w:rPr>
          <w:rFonts w:ascii="Calibri" w:hAnsi="Calibri" w:cs="Calibri"/>
          <w:sz w:val="20"/>
        </w:rPr>
        <w:t>You got a diversion payment of $</w:t>
      </w:r>
      <w:r w:rsidR="005B0BC1">
        <w:rPr>
          <w:rFonts w:ascii="Calibri" w:hAnsi="Calibri" w:cs="Calibri"/>
          <w:sz w:val="20"/>
        </w:rPr>
        <w:t xml:space="preserve">                </w:t>
      </w:r>
      <w:r w:rsidR="009B321E" w:rsidRPr="000031AF">
        <w:rPr>
          <w:rFonts w:ascii="Calibri" w:hAnsi="Calibri" w:cs="Calibri"/>
          <w:sz w:val="20"/>
        </w:rPr>
        <w:t xml:space="preserve"> on </w:t>
      </w:r>
      <w:r w:rsidR="005B0BC1">
        <w:rPr>
          <w:rFonts w:ascii="Calibri" w:hAnsi="Calibri" w:cs="Calibri"/>
          <w:sz w:val="20"/>
        </w:rPr>
        <w:t xml:space="preserve">            </w:t>
      </w:r>
      <w:r w:rsidR="009B321E" w:rsidRPr="000031AF">
        <w:rPr>
          <w:rFonts w:ascii="Calibri" w:hAnsi="Calibri" w:cs="Calibri"/>
          <w:sz w:val="20"/>
        </w:rPr>
        <w:t xml:space="preserve"> </w:t>
      </w:r>
      <w:r w:rsidR="005B0BC1">
        <w:rPr>
          <w:rFonts w:ascii="Calibri" w:hAnsi="Calibri" w:cs="Calibri"/>
          <w:sz w:val="20"/>
        </w:rPr>
        <w:t xml:space="preserve">  </w:t>
      </w:r>
      <w:r w:rsidR="009B321E" w:rsidRPr="000031AF">
        <w:rPr>
          <w:rFonts w:ascii="Calibri" w:hAnsi="Calibri" w:cs="Calibri"/>
          <w:sz w:val="20"/>
        </w:rPr>
        <w:t>and it is equal to __ months of cash aid.</w:t>
      </w:r>
    </w:p>
    <w:p w14:paraId="4D2EC4BA" w14:textId="7B68A1CE" w:rsidR="009B321E" w:rsidRPr="000031AF" w:rsidRDefault="002A0EEE" w:rsidP="005B0BC1">
      <w:pPr>
        <w:numPr>
          <w:ilvl w:val="0"/>
          <w:numId w:val="1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3FD0B9" wp14:editId="090E1AB6">
                <wp:simplePos x="0" y="0"/>
                <wp:positionH relativeFrom="column">
                  <wp:posOffset>3036570</wp:posOffset>
                </wp:positionH>
                <wp:positionV relativeFrom="paragraph">
                  <wp:posOffset>426720</wp:posOffset>
                </wp:positionV>
                <wp:extent cx="409575" cy="0"/>
                <wp:effectExtent l="9525" t="5080" r="9525" b="13970"/>
                <wp:wrapNone/>
                <wp:docPr id="4" name="AutoShap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F5556" id="AutoShape 4" o:spid="_x0000_s1026" type="#_x0000_t32" style="position:absolute;margin-left:239.1pt;margin-top:33.6pt;width:32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" strokeweight=".25pt"/>
            </w:pict>
          </mc:Fallback>
        </mc:AlternateContent>
      </w:r>
      <w:r w:rsidR="009B321E" w:rsidRPr="000031AF">
        <w:rPr>
          <w:rFonts w:ascii="Calibri" w:hAnsi="Calibri" w:cs="Calibri"/>
          <w:sz w:val="20"/>
        </w:rPr>
        <w:t>You got diversion service(s) of ________ ________________________________________on ______.  The value of your diversion service(s) is $</w:t>
      </w:r>
      <w:r w:rsidR="005B0BC1">
        <w:rPr>
          <w:rFonts w:ascii="Calibri" w:hAnsi="Calibri" w:cs="Calibri"/>
          <w:sz w:val="20"/>
        </w:rPr>
        <w:t xml:space="preserve">         </w:t>
      </w:r>
      <w:r w:rsidR="009B321E" w:rsidRPr="000031AF">
        <w:rPr>
          <w:rFonts w:ascii="Calibri" w:hAnsi="Calibri" w:cs="Calibri"/>
          <w:sz w:val="20"/>
        </w:rPr>
        <w:t>and is equal to __ months of cash aid.</w:t>
      </w:r>
    </w:p>
    <w:p w14:paraId="163DF5E1" w14:textId="77777777" w:rsidR="009B321E" w:rsidRPr="000031AF" w:rsidRDefault="009B321E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rFonts w:ascii="Calibri" w:hAnsi="Calibri" w:cs="Calibri"/>
          <w:sz w:val="20"/>
        </w:rPr>
      </w:pPr>
    </w:p>
    <w:p w14:paraId="620E7833" w14:textId="77777777" w:rsidR="009B321E" w:rsidRPr="000031AF" w:rsidRDefault="009B321E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rFonts w:ascii="Calibri" w:hAnsi="Calibri" w:cs="Calibri"/>
          <w:sz w:val="20"/>
        </w:rPr>
      </w:pPr>
      <w:r w:rsidRPr="000031AF">
        <w:rPr>
          <w:rFonts w:ascii="Calibri" w:hAnsi="Calibri" w:cs="Calibri"/>
          <w:sz w:val="20"/>
        </w:rPr>
        <w:t>Since you came in and applied for cash aid after the diversion period, only one month is counted against your 48-month time limit.</w:t>
      </w:r>
    </w:p>
    <w:p w14:paraId="602636F5" w14:textId="77777777" w:rsidR="009B321E" w:rsidRPr="000031AF" w:rsidRDefault="009B321E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rFonts w:ascii="Calibri" w:hAnsi="Calibri" w:cs="Calibri"/>
          <w:sz w:val="20"/>
        </w:rPr>
      </w:pPr>
    </w:p>
    <w:p w14:paraId="35174D91" w14:textId="77777777" w:rsidR="009B321E" w:rsidRPr="005B0BC1" w:rsidRDefault="009B321E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rFonts w:ascii="Calibri" w:hAnsi="Calibri" w:cs="Calibri"/>
          <w:i/>
          <w:iCs/>
          <w:sz w:val="20"/>
        </w:rPr>
      </w:pPr>
      <w:r w:rsidRPr="005B0BC1">
        <w:rPr>
          <w:rFonts w:ascii="Calibri" w:hAnsi="Calibri" w:cs="Calibri"/>
          <w:i/>
          <w:iCs/>
          <w:sz w:val="20"/>
        </w:rPr>
        <w:t>Your diversion period is figured on this page.</w:t>
      </w:r>
    </w:p>
    <w:p w14:paraId="5A07711E" w14:textId="77777777" w:rsidR="009B321E" w:rsidRPr="000031AF" w:rsidRDefault="009B321E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rFonts w:ascii="Calibri" w:hAnsi="Calibri" w:cs="Calibri"/>
          <w:sz w:val="20"/>
        </w:rPr>
      </w:pPr>
    </w:p>
    <w:p w14:paraId="6A8B63A3" w14:textId="1A645614" w:rsidR="009B321E" w:rsidRPr="000031AF" w:rsidRDefault="002A0EEE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371D6E" wp14:editId="7D237555">
                <wp:simplePos x="0" y="0"/>
                <wp:positionH relativeFrom="column">
                  <wp:posOffset>1617345</wp:posOffset>
                </wp:positionH>
                <wp:positionV relativeFrom="paragraph">
                  <wp:posOffset>121920</wp:posOffset>
                </wp:positionV>
                <wp:extent cx="409575" cy="0"/>
                <wp:effectExtent l="9525" t="5080" r="9525" b="13970"/>
                <wp:wrapNone/>
                <wp:docPr id="3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390F8" id="AutoShape 5" o:spid="_x0000_s1026" type="#_x0000_t32" style="position:absolute;margin-left:127.35pt;margin-top:9.6pt;width:32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" strokeweight=".25pt"/>
            </w:pict>
          </mc:Fallback>
        </mc:AlternateContent>
      </w:r>
      <w:r w:rsidR="009B321E" w:rsidRPr="000031AF">
        <w:rPr>
          <w:rFonts w:ascii="Calibri" w:hAnsi="Calibri" w:cs="Calibri"/>
          <w:sz w:val="20"/>
        </w:rPr>
        <w:t>Diversion Payment/Service(s) $</w:t>
      </w:r>
    </w:p>
    <w:p w14:paraId="007A58F5" w14:textId="77777777" w:rsidR="009B321E" w:rsidRPr="000031AF" w:rsidRDefault="009B321E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rFonts w:ascii="Calibri" w:hAnsi="Calibri" w:cs="Calibri"/>
          <w:sz w:val="20"/>
        </w:rPr>
      </w:pPr>
      <w:r w:rsidRPr="000031AF">
        <w:rPr>
          <w:rFonts w:ascii="Calibri" w:hAnsi="Calibri" w:cs="Calibri"/>
          <w:sz w:val="20"/>
        </w:rPr>
        <w:t>Maximum Aid Payment ___ Person(s)</w:t>
      </w:r>
    </w:p>
    <w:p w14:paraId="70B36254" w14:textId="3ADEF3BB" w:rsidR="009B321E" w:rsidRPr="000031AF" w:rsidRDefault="002A0EEE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70BEBC" wp14:editId="54592714">
                <wp:simplePos x="0" y="0"/>
                <wp:positionH relativeFrom="column">
                  <wp:posOffset>1188720</wp:posOffset>
                </wp:positionH>
                <wp:positionV relativeFrom="paragraph">
                  <wp:posOffset>131445</wp:posOffset>
                </wp:positionV>
                <wp:extent cx="409575" cy="0"/>
                <wp:effectExtent l="9525" t="5080" r="9525" b="13970"/>
                <wp:wrapNone/>
                <wp:docPr id="2" name="AutoShap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845B3" id="AutoShape 6" o:spid="_x0000_s1026" type="#_x0000_t32" style="position:absolute;margin-left:93.6pt;margin-top:10.35pt;width:32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" strokeweight=".25pt"/>
            </w:pict>
          </mc:Fallback>
        </mc:AlternateContent>
      </w:r>
      <w:r w:rsidR="009B321E" w:rsidRPr="000031AF">
        <w:rPr>
          <w:rFonts w:ascii="Calibri" w:hAnsi="Calibri" w:cs="Calibri"/>
          <w:sz w:val="20"/>
        </w:rPr>
        <w:t>(Assistance Unit only) -</w:t>
      </w:r>
      <w:r w:rsidR="005B0BC1">
        <w:rPr>
          <w:rFonts w:ascii="Calibri" w:hAnsi="Calibri" w:cs="Calibri"/>
          <w:sz w:val="20"/>
        </w:rPr>
        <w:t xml:space="preserve"> </w:t>
      </w:r>
    </w:p>
    <w:p w14:paraId="2CD01A9E" w14:textId="1F330137" w:rsidR="009B321E" w:rsidRPr="000031AF" w:rsidRDefault="002A0EEE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rFonts w:ascii="Calibri" w:hAnsi="Calibri" w:cs="Calibri"/>
          <w:sz w:val="20"/>
        </w:rPr>
      </w:pPr>
      <w:bookmarkStart w:id="0" w:name="_GoBack"/>
      <w:r>
        <w:rPr>
          <w:rFonts w:ascii="Calibri" w:hAnsi="Calibri" w:cs="Calibri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51E77E" wp14:editId="7B3D0500">
                <wp:simplePos x="0" y="0"/>
                <wp:positionH relativeFrom="column">
                  <wp:posOffset>950595</wp:posOffset>
                </wp:positionH>
                <wp:positionV relativeFrom="paragraph">
                  <wp:posOffset>131445</wp:posOffset>
                </wp:positionV>
                <wp:extent cx="409575" cy="0"/>
                <wp:effectExtent l="9525" t="5080" r="9525" b="13970"/>
                <wp:wrapNone/>
                <wp:docPr id="1" name="Auto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D54A5" id="AutoShape 7" o:spid="_x0000_s1026" type="#_x0000_t32" style="position:absolute;margin-left:74.85pt;margin-top:10.35pt;width:32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" strokeweight=".25pt"/>
            </w:pict>
          </mc:Fallback>
        </mc:AlternateContent>
      </w:r>
      <w:bookmarkEnd w:id="0"/>
      <w:r w:rsidR="009B321E" w:rsidRPr="000031AF">
        <w:rPr>
          <w:rFonts w:ascii="Calibri" w:hAnsi="Calibri" w:cs="Calibri"/>
          <w:sz w:val="20"/>
        </w:rPr>
        <w:t>Diversion Period =</w:t>
      </w:r>
    </w:p>
    <w:p w14:paraId="4699E635" w14:textId="77777777" w:rsidR="009B321E" w:rsidRPr="000031AF" w:rsidRDefault="009B321E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rFonts w:ascii="Calibri" w:hAnsi="Calibri" w:cs="Calibri"/>
          <w:sz w:val="20"/>
        </w:rPr>
      </w:pPr>
    </w:p>
    <w:p w14:paraId="19214BAF" w14:textId="77777777" w:rsidR="009B321E" w:rsidRPr="000031AF" w:rsidRDefault="009B321E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rFonts w:ascii="Calibri" w:hAnsi="Calibri" w:cs="Calibri"/>
          <w:sz w:val="20"/>
        </w:rPr>
      </w:pPr>
    </w:p>
    <w:p w14:paraId="2D61368B" w14:textId="77777777" w:rsidR="009B321E" w:rsidRPr="000031AF" w:rsidRDefault="006107A4" w:rsidP="009B321E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alibri" w:hAnsi="Calibri" w:cs="Calibri"/>
          <w:sz w:val="20"/>
        </w:rPr>
      </w:pPr>
      <w:r w:rsidRPr="000031AF">
        <w:rPr>
          <w:rFonts w:ascii="Calibri" w:hAnsi="Calibri" w:cs="Calibri"/>
          <w:sz w:val="20"/>
        </w:rPr>
        <w:t>AUTHORITY: Senate Bill 72 (Chapter 8, Statutes of 2011)</w:t>
      </w:r>
    </w:p>
    <w:p w14:paraId="05762E4B" w14:textId="77777777" w:rsidR="009B321E" w:rsidRPr="000031AF" w:rsidRDefault="009B321E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rFonts w:ascii="Calibri" w:hAnsi="Calibri" w:cs="Calibri"/>
          <w:sz w:val="20"/>
        </w:rPr>
      </w:pPr>
    </w:p>
    <w:p w14:paraId="21DAA4C7" w14:textId="77777777" w:rsidR="009B321E" w:rsidRPr="000031AF" w:rsidRDefault="009B321E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rFonts w:ascii="Calibri" w:hAnsi="Calibri" w:cs="Calibri"/>
          <w:sz w:val="20"/>
        </w:rPr>
      </w:pPr>
    </w:p>
    <w:p w14:paraId="5BF01C3D" w14:textId="77777777" w:rsidR="009B321E" w:rsidRPr="000031AF" w:rsidRDefault="009B321E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rFonts w:ascii="Calibri" w:hAnsi="Calibri" w:cs="Calibri"/>
          <w:sz w:val="20"/>
        </w:rPr>
      </w:pPr>
      <w:r w:rsidRPr="000031AF">
        <w:rPr>
          <w:rFonts w:ascii="Calibri" w:hAnsi="Calibri" w:cs="Calibri"/>
          <w:sz w:val="20"/>
        </w:rPr>
        <w:t xml:space="preserve">INSTRUCTIONS: Use to subtract one month for diversion against the 48-month time limit because the client came in after the diversion period to apply for cash aid.  Use on blank NA 270 as a second page for applicants when appropriate.  Print the calculation for either the payment or value of services divided by the MAP (AU only) to get the diversion period on the </w:t>
      </w:r>
      <w:r w:rsidR="000031AF" w:rsidRPr="000031AF">
        <w:rPr>
          <w:rFonts w:ascii="Calibri" w:hAnsi="Calibri" w:cs="Calibri"/>
          <w:sz w:val="20"/>
        </w:rPr>
        <w:t>right-hand</w:t>
      </w:r>
      <w:r w:rsidRPr="000031AF">
        <w:rPr>
          <w:rFonts w:ascii="Calibri" w:hAnsi="Calibri" w:cs="Calibri"/>
          <w:sz w:val="20"/>
        </w:rPr>
        <w:t xml:space="preserve"> side.</w:t>
      </w:r>
    </w:p>
    <w:p w14:paraId="257847F9" w14:textId="77777777" w:rsidR="009B321E" w:rsidRDefault="009B321E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126DDFF2" w14:textId="77777777" w:rsidR="00424285" w:rsidRPr="00F86443" w:rsidRDefault="00424285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rFonts w:ascii="Calibri" w:hAnsi="Calibri" w:cs="Calibri"/>
          <w:sz w:val="20"/>
        </w:rPr>
      </w:pPr>
      <w:r w:rsidRPr="00F86443">
        <w:rPr>
          <w:rFonts w:ascii="Calibri" w:hAnsi="Calibri" w:cs="Calibri"/>
          <w:sz w:val="20"/>
        </w:rPr>
        <w:t>This message replaces M81-215F dated 0</w:t>
      </w:r>
      <w:r w:rsidR="00210175" w:rsidRPr="00F86443">
        <w:rPr>
          <w:rFonts w:ascii="Calibri" w:hAnsi="Calibri" w:cs="Calibri"/>
          <w:sz w:val="20"/>
        </w:rPr>
        <w:t>1</w:t>
      </w:r>
      <w:r w:rsidRPr="00F86443">
        <w:rPr>
          <w:rFonts w:ascii="Calibri" w:hAnsi="Calibri" w:cs="Calibri"/>
          <w:sz w:val="20"/>
        </w:rPr>
        <w:t>-01-98.</w:t>
      </w:r>
    </w:p>
    <w:sectPr w:rsidR="00424285" w:rsidRPr="00F86443" w:rsidSect="000031AF">
      <w:headerReference w:type="default" r:id="rId7"/>
      <w:footerReference w:type="default" r:id="rId8"/>
      <w:endnotePr>
        <w:numFmt w:val="decimal"/>
      </w:endnotePr>
      <w:pgSz w:w="12240" w:h="15840"/>
      <w:pgMar w:top="720" w:right="1152" w:bottom="720" w:left="1008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B685C" w14:textId="77777777" w:rsidR="00F86443" w:rsidRDefault="00F86443" w:rsidP="000031AF">
      <w:r>
        <w:separator/>
      </w:r>
    </w:p>
  </w:endnote>
  <w:endnote w:type="continuationSeparator" w:id="0">
    <w:p w14:paraId="1C5EECDD" w14:textId="77777777" w:rsidR="00F86443" w:rsidRDefault="00F86443" w:rsidP="0000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414DF" w14:textId="77777777" w:rsidR="000031AF" w:rsidRDefault="000031AF" w:rsidP="000031AF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0031AF">
      <w:rPr>
        <w:color w:val="7F7F7F"/>
        <w:spacing w:val="60"/>
      </w:rPr>
      <w:t>Page</w:t>
    </w:r>
  </w:p>
  <w:p w14:paraId="0C619392" w14:textId="77777777" w:rsidR="000031AF" w:rsidRDefault="00003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ACBA1" w14:textId="77777777" w:rsidR="00F86443" w:rsidRDefault="00F86443" w:rsidP="000031AF">
      <w:r>
        <w:separator/>
      </w:r>
    </w:p>
  </w:footnote>
  <w:footnote w:type="continuationSeparator" w:id="0">
    <w:p w14:paraId="3F597D01" w14:textId="77777777" w:rsidR="00F86443" w:rsidRDefault="00F86443" w:rsidP="00003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B316B" w14:textId="77777777" w:rsidR="00D876A0" w:rsidRDefault="00D876A0" w:rsidP="00D876A0">
    <w:pPr>
      <w:pStyle w:val="Heading1"/>
      <w:spacing w:before="0"/>
      <w:jc w:val="center"/>
    </w:pPr>
  </w:p>
  <w:p w14:paraId="38A08C1B" w14:textId="4972EE42" w:rsidR="000031AF" w:rsidRPr="000031AF" w:rsidRDefault="000031AF" w:rsidP="000031AF">
    <w:pPr>
      <w:pStyle w:val="Heading1"/>
      <w:jc w:val="center"/>
    </w:pPr>
    <w:r w:rsidRPr="000031AF">
      <w:t>State of California</w:t>
    </w:r>
  </w:p>
  <w:p w14:paraId="022BB032" w14:textId="77777777" w:rsidR="000031AF" w:rsidRPr="000031AF" w:rsidRDefault="000031AF" w:rsidP="00D876A0">
    <w:pPr>
      <w:pStyle w:val="Heading1"/>
      <w:spacing w:before="120"/>
      <w:jc w:val="center"/>
    </w:pPr>
    <w:r w:rsidRPr="000031AF">
      <w:t>Department of Social Services</w:t>
    </w:r>
  </w:p>
  <w:p w14:paraId="61131892" w14:textId="77777777" w:rsidR="000031AF" w:rsidRDefault="00003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95022"/>
    <w:multiLevelType w:val="hybridMultilevel"/>
    <w:tmpl w:val="BE5EB682"/>
    <w:lvl w:ilvl="0" w:tplc="6CE2A82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A5"/>
    <w:rsid w:val="000031AF"/>
    <w:rsid w:val="0010050D"/>
    <w:rsid w:val="0010540F"/>
    <w:rsid w:val="00210175"/>
    <w:rsid w:val="002A0EEE"/>
    <w:rsid w:val="002E45DC"/>
    <w:rsid w:val="00304571"/>
    <w:rsid w:val="003B224B"/>
    <w:rsid w:val="00421342"/>
    <w:rsid w:val="00424285"/>
    <w:rsid w:val="005B0BC1"/>
    <w:rsid w:val="006107A4"/>
    <w:rsid w:val="006419A5"/>
    <w:rsid w:val="007879F6"/>
    <w:rsid w:val="00880DB7"/>
    <w:rsid w:val="009B321E"/>
    <w:rsid w:val="00A01F08"/>
    <w:rsid w:val="00B44944"/>
    <w:rsid w:val="00D876A0"/>
    <w:rsid w:val="00ED6F76"/>
    <w:rsid w:val="00F8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</o:rules>
    </o:shapelayout>
  </w:shapeDefaults>
  <w:decimalSymbol w:val="."/>
  <w:listSeparator w:val=","/>
  <w14:docId w14:val="261D0C71"/>
  <w15:chartTrackingRefBased/>
  <w15:docId w15:val="{87D631F9-9C7A-40D7-9587-D5EDB1DC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45DC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6A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1A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E45DC"/>
  </w:style>
  <w:style w:type="paragraph" w:styleId="BalloonText">
    <w:name w:val="Balloon Text"/>
    <w:basedOn w:val="Normal"/>
    <w:link w:val="BalloonTextChar"/>
    <w:uiPriority w:val="99"/>
    <w:semiHidden/>
    <w:unhideWhenUsed/>
    <w:rsid w:val="009B3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321E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31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31AF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0031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31AF"/>
    <w:rPr>
      <w:rFonts w:ascii="Courier" w:hAnsi="Courier"/>
      <w:snapToGrid w:val="0"/>
      <w:sz w:val="24"/>
    </w:rPr>
  </w:style>
  <w:style w:type="character" w:customStyle="1" w:styleId="Heading2Char">
    <w:name w:val="Heading 2 Char"/>
    <w:link w:val="Heading2"/>
    <w:uiPriority w:val="9"/>
    <w:rsid w:val="000031AF"/>
    <w:rPr>
      <w:rFonts w:ascii="Calibri Light" w:eastAsia="Times New Roman" w:hAnsi="Calibri Light" w:cs="Times New Roman"/>
      <w:b/>
      <w:bCs/>
      <w:i/>
      <w:iCs/>
      <w:snapToGrid w:val="0"/>
      <w:sz w:val="28"/>
      <w:szCs w:val="28"/>
    </w:rPr>
  </w:style>
  <w:style w:type="character" w:customStyle="1" w:styleId="Heading1Char">
    <w:name w:val="Heading 1 Char"/>
    <w:link w:val="Heading1"/>
    <w:uiPriority w:val="9"/>
    <w:rsid w:val="00D876A0"/>
    <w:rPr>
      <w:rFonts w:ascii="Calibri Light" w:hAnsi="Calibri Light"/>
      <w:b/>
      <w:bCs/>
      <w:snapToGrid w:val="0"/>
      <w:kern w:val="32"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Noa Msg Doc No. M81-215f</vt:lpstr>
    </vt:vector>
  </TitlesOfParts>
  <Company>CDSS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 Msg Doc No. M81-215f</dc:title>
  <dc:subject>Notice of Action (NOA) - Other; Diversion and Time Limit</dc:subject>
  <dc:creator>CDSS</dc:creator>
  <cp:keywords>NOA, Diversion, Time Limit, one month</cp:keywords>
  <dc:description/>
  <cp:lastModifiedBy>Truong, Trinh@DSS</cp:lastModifiedBy>
  <cp:revision>2</cp:revision>
  <cp:lastPrinted>2011-06-24T16:13:00Z</cp:lastPrinted>
  <dcterms:created xsi:type="dcterms:W3CDTF">2020-10-15T20:09:00Z</dcterms:created>
  <dcterms:modified xsi:type="dcterms:W3CDTF">2020-10-15T20:09:00Z</dcterms:modified>
</cp:coreProperties>
</file>